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4"/>
        <w:gridCol w:w="4396"/>
      </w:tblGrid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893120" w:rsidP="005F6FA0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 xml:space="preserve">Spiegelung an der </w:t>
            </w:r>
            <w:r w:rsidRPr="002C7D1E">
              <w:rPr>
                <w:rFonts w:ascii="Verdana" w:hAnsi="Verdana"/>
                <w:bCs/>
                <w:i/>
                <w:iCs/>
                <w:sz w:val="32"/>
                <w:szCs w:val="32"/>
              </w:rPr>
              <w:t>x</w:t>
            </w:r>
            <w:r w:rsidRPr="002C7D1E">
              <w:rPr>
                <w:rFonts w:ascii="Verdana" w:hAnsi="Verdana"/>
                <w:bCs/>
                <w:sz w:val="32"/>
                <w:szCs w:val="32"/>
              </w:rPr>
              <w:t>-Achse</w:t>
            </w:r>
          </w:p>
        </w:tc>
        <w:tc>
          <w:tcPr>
            <w:tcW w:w="4605" w:type="dxa"/>
            <w:vAlign w:val="center"/>
          </w:tcPr>
          <w:p w:rsidR="00893120" w:rsidRPr="002C7D1E" w:rsidRDefault="00893120" w:rsidP="005F6FA0">
            <w:pPr>
              <w:pStyle w:val="berschrift1"/>
              <w:jc w:val="center"/>
              <w:rPr>
                <w:rFonts w:ascii="Verdana" w:hAnsi="Verdana"/>
                <w:bCs/>
                <w:szCs w:val="32"/>
              </w:rPr>
            </w:pPr>
            <w:r w:rsidRPr="002C7D1E">
              <w:rPr>
                <w:rFonts w:ascii="Verdana" w:hAnsi="Verdana"/>
                <w:bCs/>
                <w:szCs w:val="32"/>
              </w:rPr>
              <w:t>Amplitude</w: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7F5FAA" w:rsidP="005F6FA0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7F5FAA">
              <w:rPr>
                <w:rFonts w:ascii="Verdana" w:hAnsi="Verdana"/>
                <w:b/>
                <w:noProof/>
                <w:position w:val="-12"/>
                <w:sz w:val="32"/>
                <w:szCs w:val="32"/>
              </w:rPr>
              <w:object w:dxaOrig="434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alt="" style="width:217.15pt;height:24.2pt;mso-width-percent:0;mso-height-percent:0;mso-width-percent:0;mso-height-percent:0" o:ole="">
                  <v:imagedata r:id="rId4" o:title=""/>
                </v:shape>
                <o:OLEObject Type="Embed" ProgID="Equation.DSMT4" ShapeID="_x0000_i1032" DrawAspect="Content" ObjectID="_1664300184" r:id="rId5"/>
              </w:object>
            </w:r>
          </w:p>
        </w:tc>
        <w:tc>
          <w:tcPr>
            <w:tcW w:w="4605" w:type="dxa"/>
            <w:vAlign w:val="center"/>
          </w:tcPr>
          <w:p w:rsidR="00893120" w:rsidRPr="002C7D1E" w:rsidRDefault="007F5FAA" w:rsidP="005F6FA0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7F5FAA">
              <w:rPr>
                <w:rFonts w:ascii="Verdana" w:hAnsi="Verdana"/>
                <w:b/>
                <w:noProof/>
                <w:position w:val="-12"/>
                <w:sz w:val="32"/>
                <w:szCs w:val="32"/>
              </w:rPr>
              <w:object w:dxaOrig="4340" w:dyaOrig="480">
                <v:shape id="_x0000_i1031" type="#_x0000_t75" alt="" style="width:217.15pt;height:24.2pt;mso-width-percent:0;mso-height-percent:0;mso-width-percent:0;mso-height-percent:0" o:ole="">
                  <v:imagedata r:id="rId6" o:title=""/>
                </v:shape>
                <o:OLEObject Type="Embed" ProgID="Equation.DSMT4" ShapeID="_x0000_i1031" DrawAspect="Content" ObjectID="_1664300185" r:id="rId7"/>
              </w:objec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893120" w:rsidP="002C7D1E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 xml:space="preserve">Stauchung in </w:t>
            </w:r>
            <w:r w:rsidRPr="002C7D1E">
              <w:rPr>
                <w:rFonts w:ascii="Verdana" w:hAnsi="Verdana"/>
                <w:bCs/>
                <w:i/>
                <w:iCs/>
                <w:sz w:val="32"/>
                <w:szCs w:val="32"/>
              </w:rPr>
              <w:t>x</w:t>
            </w:r>
            <w:r w:rsidRPr="002C7D1E">
              <w:rPr>
                <w:rFonts w:ascii="Verdana" w:hAnsi="Verdana"/>
                <w:bCs/>
                <w:sz w:val="32"/>
                <w:szCs w:val="32"/>
              </w:rPr>
              <w:t>-Richtung</w:t>
            </w:r>
          </w:p>
        </w:tc>
        <w:tc>
          <w:tcPr>
            <w:tcW w:w="4605" w:type="dxa"/>
            <w:vAlign w:val="center"/>
          </w:tcPr>
          <w:p w:rsidR="00893120" w:rsidRPr="002C7D1E" w:rsidRDefault="00893120" w:rsidP="002C7D1E">
            <w:pPr>
              <w:pStyle w:val="berschrift1"/>
              <w:jc w:val="center"/>
              <w:rPr>
                <w:rFonts w:ascii="Verdana" w:hAnsi="Verdana"/>
                <w:bCs/>
                <w:szCs w:val="32"/>
              </w:rPr>
            </w:pPr>
            <w:r w:rsidRPr="002C7D1E">
              <w:rPr>
                <w:rFonts w:ascii="Verdana" w:hAnsi="Verdana"/>
                <w:bCs/>
                <w:szCs w:val="32"/>
              </w:rPr>
              <w:t xml:space="preserve">Stauchung in </w:t>
            </w:r>
            <w:r w:rsidRPr="002C7D1E">
              <w:rPr>
                <w:rFonts w:ascii="Verdana" w:hAnsi="Verdana"/>
                <w:bCs/>
                <w:i/>
                <w:iCs/>
                <w:szCs w:val="32"/>
              </w:rPr>
              <w:t>y</w:t>
            </w:r>
            <w:r w:rsidRPr="002C7D1E">
              <w:rPr>
                <w:rFonts w:ascii="Verdana" w:hAnsi="Verdana"/>
                <w:bCs/>
                <w:szCs w:val="32"/>
              </w:rPr>
              <w:t>-Richtung</w: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893120" w:rsidP="002C7D1E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 xml:space="preserve">Streckung in </w:t>
            </w:r>
            <w:r w:rsidRPr="002C7D1E">
              <w:rPr>
                <w:rFonts w:ascii="Verdana" w:hAnsi="Verdana"/>
                <w:bCs/>
                <w:i/>
                <w:iCs/>
                <w:sz w:val="32"/>
                <w:szCs w:val="32"/>
              </w:rPr>
              <w:t>x</w:t>
            </w:r>
            <w:r w:rsidRPr="002C7D1E">
              <w:rPr>
                <w:rFonts w:ascii="Verdana" w:hAnsi="Verdana"/>
                <w:bCs/>
                <w:sz w:val="32"/>
                <w:szCs w:val="32"/>
              </w:rPr>
              <w:t>-Richtung</w:t>
            </w:r>
          </w:p>
        </w:tc>
        <w:tc>
          <w:tcPr>
            <w:tcW w:w="4605" w:type="dxa"/>
            <w:vAlign w:val="center"/>
          </w:tcPr>
          <w:p w:rsidR="00893120" w:rsidRPr="002C7D1E" w:rsidRDefault="00893120" w:rsidP="009A0304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 xml:space="preserve">Streckung in </w:t>
            </w:r>
            <w:r w:rsidRPr="002C7D1E">
              <w:rPr>
                <w:rFonts w:ascii="Verdana" w:hAnsi="Verdana"/>
                <w:bCs/>
                <w:i/>
                <w:iCs/>
                <w:sz w:val="32"/>
                <w:szCs w:val="32"/>
              </w:rPr>
              <w:t>y</w:t>
            </w:r>
            <w:r w:rsidRPr="002C7D1E">
              <w:rPr>
                <w:rFonts w:ascii="Verdana" w:hAnsi="Verdana"/>
                <w:bCs/>
                <w:sz w:val="32"/>
                <w:szCs w:val="32"/>
              </w:rPr>
              <w:t>-Richtung</w: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893120" w:rsidP="009A0304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>Beeinflusst die Lage der Nullstellen</w:t>
            </w:r>
            <w:r w:rsidR="009A0304">
              <w:rPr>
                <w:rFonts w:ascii="Verdana" w:hAnsi="Verdana"/>
                <w:bCs/>
                <w:sz w:val="32"/>
                <w:szCs w:val="32"/>
              </w:rPr>
              <w:t xml:space="preserve"> von </w:t>
            </w:r>
            <w:r w:rsidR="009A0304" w:rsidRPr="009A0304">
              <w:rPr>
                <w:rFonts w:ascii="Verdana" w:hAnsi="Verdana"/>
                <w:bCs/>
                <w:i/>
                <w:iCs/>
                <w:sz w:val="32"/>
                <w:szCs w:val="32"/>
              </w:rPr>
              <w:t>f</w:t>
            </w:r>
          </w:p>
        </w:tc>
        <w:tc>
          <w:tcPr>
            <w:tcW w:w="4605" w:type="dxa"/>
            <w:vAlign w:val="center"/>
          </w:tcPr>
          <w:p w:rsidR="00893120" w:rsidRPr="002C7D1E" w:rsidRDefault="00893120" w:rsidP="009A0304">
            <w:pPr>
              <w:pStyle w:val="berschrift1"/>
              <w:jc w:val="center"/>
              <w:rPr>
                <w:rFonts w:ascii="Verdana" w:hAnsi="Verdana"/>
                <w:bCs/>
                <w:szCs w:val="32"/>
              </w:rPr>
            </w:pPr>
            <w:r w:rsidRPr="002C7D1E">
              <w:rPr>
                <w:rFonts w:ascii="Verdana" w:hAnsi="Verdana"/>
                <w:bCs/>
                <w:szCs w:val="32"/>
              </w:rPr>
              <w:t>Beeinflusst den Wertebereich</w:t>
            </w:r>
            <w:r w:rsidR="009A0304">
              <w:rPr>
                <w:rFonts w:ascii="Verdana" w:hAnsi="Verdana"/>
                <w:bCs/>
                <w:szCs w:val="32"/>
              </w:rPr>
              <w:t xml:space="preserve"> von </w:t>
            </w:r>
            <w:r w:rsidR="009A0304" w:rsidRPr="009A0304">
              <w:rPr>
                <w:rFonts w:ascii="Verdana" w:hAnsi="Verdana"/>
                <w:bCs/>
                <w:i/>
                <w:iCs/>
                <w:szCs w:val="32"/>
              </w:rPr>
              <w:t>f</w: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893120" w:rsidP="009A0304">
            <w:pPr>
              <w:pStyle w:val="berschrift2"/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>Beeinflusst die Anzahl der Nullstellen</w:t>
            </w:r>
            <w:r w:rsidR="009A0304">
              <w:rPr>
                <w:rFonts w:ascii="Verdana" w:hAnsi="Verdana"/>
                <w:bCs/>
                <w:sz w:val="32"/>
                <w:szCs w:val="32"/>
              </w:rPr>
              <w:t xml:space="preserve"> </w:t>
            </w:r>
            <w:r w:rsidR="009A0304">
              <w:rPr>
                <w:rFonts w:ascii="Verdana" w:hAnsi="Verdana"/>
                <w:bCs/>
                <w:sz w:val="32"/>
                <w:szCs w:val="32"/>
              </w:rPr>
              <w:t xml:space="preserve">von </w:t>
            </w:r>
            <w:r w:rsidR="009A0304" w:rsidRPr="009A0304">
              <w:rPr>
                <w:rFonts w:ascii="Verdana" w:hAnsi="Verdana"/>
                <w:bCs/>
                <w:i/>
                <w:iCs/>
                <w:sz w:val="32"/>
                <w:szCs w:val="32"/>
              </w:rPr>
              <w:t>f</w:t>
            </w:r>
          </w:p>
        </w:tc>
        <w:tc>
          <w:tcPr>
            <w:tcW w:w="4605" w:type="dxa"/>
            <w:vAlign w:val="center"/>
          </w:tcPr>
          <w:p w:rsidR="00893120" w:rsidRPr="002C7D1E" w:rsidRDefault="00893120" w:rsidP="005F6FA0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sz w:val="32"/>
                <w:szCs w:val="32"/>
              </w:rPr>
              <w:t>Beeinflusst die kleinste Periode</w:t>
            </w:r>
            <w:r w:rsidR="009A0304">
              <w:rPr>
                <w:rFonts w:ascii="Verdana" w:hAnsi="Verdana"/>
                <w:bCs/>
                <w:sz w:val="32"/>
                <w:szCs w:val="32"/>
              </w:rPr>
              <w:t xml:space="preserve"> </w:t>
            </w:r>
            <w:r w:rsidR="009A0304">
              <w:rPr>
                <w:rFonts w:ascii="Verdana" w:hAnsi="Verdana"/>
                <w:bCs/>
                <w:sz w:val="32"/>
                <w:szCs w:val="32"/>
              </w:rPr>
              <w:t xml:space="preserve">von </w:t>
            </w:r>
            <w:r w:rsidR="009A0304" w:rsidRPr="009A0304">
              <w:rPr>
                <w:rFonts w:ascii="Verdana" w:hAnsi="Verdana"/>
                <w:bCs/>
                <w:i/>
                <w:iCs/>
                <w:sz w:val="32"/>
                <w:szCs w:val="32"/>
              </w:rPr>
              <w:t>f</w:t>
            </w:r>
            <w:r w:rsidR="009A0304" w:rsidRPr="002C7D1E">
              <w:rPr>
                <w:rFonts w:ascii="Verdana" w:hAnsi="Verdana"/>
                <w:bCs/>
                <w:sz w:val="32"/>
                <w:szCs w:val="32"/>
              </w:rPr>
              <w:t xml:space="preserve"> </w: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893120" w:rsidP="009A0304">
            <w:pPr>
              <w:pStyle w:val="berschrift1"/>
              <w:jc w:val="center"/>
              <w:rPr>
                <w:rFonts w:ascii="Verdana" w:hAnsi="Verdana"/>
                <w:bCs/>
                <w:szCs w:val="32"/>
              </w:rPr>
            </w:pPr>
            <w:r w:rsidRPr="002C7D1E">
              <w:rPr>
                <w:rFonts w:ascii="Verdana" w:hAnsi="Verdana"/>
                <w:bCs/>
                <w:szCs w:val="32"/>
              </w:rPr>
              <w:t xml:space="preserve">Verschiebung in </w:t>
            </w:r>
            <w:r w:rsidRPr="009A0304">
              <w:rPr>
                <w:rFonts w:ascii="Verdana" w:hAnsi="Verdana"/>
                <w:bCs/>
                <w:i/>
                <w:iCs/>
                <w:szCs w:val="32"/>
              </w:rPr>
              <w:t>x</w:t>
            </w:r>
            <w:r w:rsidRPr="002C7D1E">
              <w:rPr>
                <w:rFonts w:ascii="Verdana" w:hAnsi="Verdana"/>
                <w:bCs/>
                <w:szCs w:val="32"/>
              </w:rPr>
              <w:t>-Richtung</w:t>
            </w:r>
          </w:p>
        </w:tc>
        <w:tc>
          <w:tcPr>
            <w:tcW w:w="4605" w:type="dxa"/>
            <w:vAlign w:val="center"/>
          </w:tcPr>
          <w:p w:rsidR="00893120" w:rsidRPr="002C7D1E" w:rsidRDefault="00893120" w:rsidP="009A0304">
            <w:pPr>
              <w:pStyle w:val="berschrift1"/>
              <w:jc w:val="center"/>
              <w:rPr>
                <w:rFonts w:ascii="Verdana" w:hAnsi="Verdana"/>
                <w:bCs/>
                <w:szCs w:val="32"/>
              </w:rPr>
            </w:pPr>
            <w:r w:rsidRPr="002C7D1E">
              <w:rPr>
                <w:rFonts w:ascii="Verdana" w:hAnsi="Verdana"/>
                <w:bCs/>
                <w:szCs w:val="32"/>
              </w:rPr>
              <w:t xml:space="preserve">Verschiebung in </w:t>
            </w:r>
            <w:r w:rsidRPr="009A0304">
              <w:rPr>
                <w:rFonts w:ascii="Verdana" w:hAnsi="Verdana"/>
                <w:bCs/>
                <w:i/>
                <w:iCs/>
                <w:szCs w:val="32"/>
              </w:rPr>
              <w:t>y</w:t>
            </w:r>
            <w:r w:rsidRPr="002C7D1E">
              <w:rPr>
                <w:rFonts w:ascii="Verdana" w:hAnsi="Verdana"/>
                <w:bCs/>
                <w:szCs w:val="32"/>
              </w:rPr>
              <w:t>-Richtung</w: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7F5FAA" w:rsidP="00776F9B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noProof/>
                <w:position w:val="-12"/>
                <w:sz w:val="32"/>
                <w:szCs w:val="32"/>
              </w:rPr>
              <w:object w:dxaOrig="4920" w:dyaOrig="480" w14:anchorId="39C0336E">
                <v:shape id="_x0000_i1030" type="#_x0000_t75" alt="" style="width:245.8pt;height:24.2pt;mso-width-percent:0;mso-height-percent:0;mso-width-percent:0;mso-height-percent:0" o:ole="">
                  <v:imagedata r:id="rId8" o:title=""/>
                </v:shape>
                <o:OLEObject Type="Embed" ProgID="Equation.DSMT4" ShapeID="_x0000_i1030" DrawAspect="Content" ObjectID="_1664300186" r:id="rId9"/>
              </w:object>
            </w:r>
          </w:p>
        </w:tc>
        <w:tc>
          <w:tcPr>
            <w:tcW w:w="4605" w:type="dxa"/>
            <w:vAlign w:val="center"/>
          </w:tcPr>
          <w:p w:rsidR="00893120" w:rsidRPr="002C7D1E" w:rsidRDefault="007F5FAA" w:rsidP="006D2F1D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noProof/>
                <w:position w:val="-12"/>
                <w:sz w:val="32"/>
                <w:szCs w:val="32"/>
              </w:rPr>
              <w:object w:dxaOrig="4440" w:dyaOrig="480" w14:anchorId="631C03AF">
                <v:shape id="_x0000_i1029" type="#_x0000_t75" alt="" style="width:222.2pt;height:24.2pt;mso-width-percent:0;mso-height-percent:0;mso-width-percent:0;mso-height-percent:0" o:ole="">
                  <v:imagedata r:id="rId10" o:title=""/>
                </v:shape>
                <o:OLEObject Type="Embed" ProgID="Equation.DSMT4" ShapeID="_x0000_i1029" DrawAspect="Content" ObjectID="_1664300187" r:id="rId11"/>
              </w:objec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7F5FAA" w:rsidP="006D2F1D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noProof/>
                <w:position w:val="-12"/>
                <w:sz w:val="32"/>
                <w:szCs w:val="32"/>
              </w:rPr>
              <w:object w:dxaOrig="4620" w:dyaOrig="480" w14:anchorId="5DF51B18">
                <v:shape id="_x0000_i1028" type="#_x0000_t75" alt="" style="width:231.2pt;height:24.2pt;mso-width-percent:0;mso-height-percent:0;mso-width-percent:0;mso-height-percent:0" o:ole="">
                  <v:imagedata r:id="rId12" o:title=""/>
                </v:shape>
                <o:OLEObject Type="Embed" ProgID="Equation.DSMT4" ShapeID="_x0000_i1028" DrawAspect="Content" ObjectID="_1664300188" r:id="rId13"/>
              </w:object>
            </w:r>
          </w:p>
        </w:tc>
        <w:tc>
          <w:tcPr>
            <w:tcW w:w="4605" w:type="dxa"/>
            <w:vAlign w:val="center"/>
          </w:tcPr>
          <w:p w:rsidR="00893120" w:rsidRPr="002C7D1E" w:rsidRDefault="007F5FAA" w:rsidP="006D2F1D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noProof/>
                <w:position w:val="-12"/>
                <w:sz w:val="32"/>
                <w:szCs w:val="32"/>
              </w:rPr>
              <w:object w:dxaOrig="4620" w:dyaOrig="480" w14:anchorId="1E596DDC">
                <v:shape id="_x0000_i1027" type="#_x0000_t75" alt="" style="width:231.2pt;height:24.2pt;mso-width-percent:0;mso-height-percent:0;mso-width-percent:0;mso-height-percent:0" o:ole="">
                  <v:imagedata r:id="rId14" o:title=""/>
                </v:shape>
                <o:OLEObject Type="Embed" ProgID="Equation.DSMT4" ShapeID="_x0000_i1027" DrawAspect="Content" ObjectID="_1664300190" r:id="rId15"/>
              </w:object>
            </w:r>
          </w:p>
        </w:tc>
      </w:tr>
      <w:tr w:rsidR="00893120" w:rsidRPr="002C7D1E" w:rsidTr="005F6FA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4605" w:type="dxa"/>
            <w:vAlign w:val="center"/>
          </w:tcPr>
          <w:p w:rsidR="00893120" w:rsidRPr="002C7D1E" w:rsidRDefault="007F5FAA" w:rsidP="005C6888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noProof/>
                <w:position w:val="-12"/>
                <w:sz w:val="32"/>
                <w:szCs w:val="32"/>
              </w:rPr>
              <w:object w:dxaOrig="4680" w:dyaOrig="480" w14:anchorId="1E596DDC">
                <v:shape id="_x0000_i1026" type="#_x0000_t75" alt="" style="width:234pt;height:24.2pt;mso-width-percent:0;mso-height-percent:0;mso-width-percent:0;mso-height-percent:0" o:ole="">
                  <v:imagedata r:id="rId16" o:title=""/>
                </v:shape>
                <o:OLEObject Type="Embed" ProgID="Equation.DSMT4" ShapeID="_x0000_i1026" DrawAspect="Content" ObjectID="_1664300191" r:id="rId17"/>
              </w:object>
            </w:r>
          </w:p>
        </w:tc>
        <w:tc>
          <w:tcPr>
            <w:tcW w:w="4605" w:type="dxa"/>
            <w:vAlign w:val="center"/>
          </w:tcPr>
          <w:p w:rsidR="00893120" w:rsidRPr="002C7D1E" w:rsidRDefault="007F5FAA" w:rsidP="005C6888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 w:rsidRPr="002C7D1E">
              <w:rPr>
                <w:rFonts w:ascii="Verdana" w:hAnsi="Verdana"/>
                <w:bCs/>
                <w:noProof/>
                <w:position w:val="-12"/>
                <w:sz w:val="32"/>
                <w:szCs w:val="32"/>
              </w:rPr>
              <w:object w:dxaOrig="4200" w:dyaOrig="480" w14:anchorId="2C3279F6">
                <v:shape id="_x0000_i1025" type="#_x0000_t75" alt="" style="width:209.8pt;height:24.2pt;mso-width-percent:0;mso-height-percent:0;mso-width-percent:0;mso-height-percent:0" o:ole="">
                  <v:imagedata r:id="rId18" o:title=""/>
                </v:shape>
                <o:OLEObject Type="Embed" ProgID="Equation.DSMT4" ShapeID="_x0000_i1025" DrawAspect="Content" ObjectID="_1664300193" r:id="rId19"/>
              </w:object>
            </w:r>
          </w:p>
        </w:tc>
      </w:tr>
    </w:tbl>
    <w:p w:rsidR="00893120" w:rsidRPr="002C7D1E" w:rsidRDefault="00893120" w:rsidP="0097788A">
      <w:pPr>
        <w:rPr>
          <w:rFonts w:ascii="Verdana" w:hAnsi="Verdana"/>
          <w:bCs/>
          <w:sz w:val="32"/>
          <w:szCs w:val="32"/>
        </w:rPr>
      </w:pPr>
    </w:p>
    <w:sectPr w:rsidR="00893120" w:rsidRPr="002C7D1E" w:rsidSect="0097788A"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07"/>
    <w:rsid w:val="002C7D1E"/>
    <w:rsid w:val="005A7607"/>
    <w:rsid w:val="005C6888"/>
    <w:rsid w:val="005F6FA0"/>
    <w:rsid w:val="006A4201"/>
    <w:rsid w:val="006D2F1D"/>
    <w:rsid w:val="00776F9B"/>
    <w:rsid w:val="007F5FAA"/>
    <w:rsid w:val="00893120"/>
    <w:rsid w:val="0097788A"/>
    <w:rsid w:val="009A0304"/>
    <w:rsid w:val="00D7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10180"/>
  <w15:chartTrackingRefBased/>
  <w15:docId w15:val="{D66EDE97-E902-424E-B9C1-092B7178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511</Characters>
  <Application>Microsoft Office Word</Application>
  <DocSecurity>0</DocSecurity>
  <Lines>39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Kl.10</vt:lpstr>
    </vt:vector>
  </TitlesOfParts>
  <Company>Privat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Kl.10</dc:title>
  <dc:subject>Zinzendorf - Gymnasium Herrnhut</dc:subject>
  <dc:creator>J. Köcher</dc:creator>
  <cp:keywords/>
  <dc:description>Gruppenpuzzle Sinusfunktion
Sortierkarten</dc:description>
  <cp:lastModifiedBy>Jens Köcher</cp:lastModifiedBy>
  <cp:revision>2</cp:revision>
  <cp:lastPrinted>2009-09-20T10:41:00Z</cp:lastPrinted>
  <dcterms:created xsi:type="dcterms:W3CDTF">2020-10-15T17:41:00Z</dcterms:created>
  <dcterms:modified xsi:type="dcterms:W3CDTF">2020-10-15T17:41:00Z</dcterms:modified>
</cp:coreProperties>
</file>