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7268017" w14:textId="5F5128C4" w:rsidR="00C66CEB" w:rsidRPr="0016007D" w:rsidRDefault="00C66CEB" w:rsidP="00FC2F6A">
      <w:pPr>
        <w:pStyle w:val="KeinLeerraum"/>
        <w:jc w:val="center"/>
        <w:outlineLvl w:val="0"/>
        <w:rPr>
          <w:rFonts w:ascii="Verdana" w:hAnsi="Verdana"/>
          <w:b/>
          <w:i/>
          <w:sz w:val="18"/>
          <w:szCs w:val="18"/>
          <w:u w:val="single"/>
        </w:rPr>
      </w:pPr>
      <w:r w:rsidRPr="0016007D">
        <w:rPr>
          <w:rFonts w:ascii="Verdana" w:hAnsi="Verdana"/>
          <w:b/>
          <w:i/>
          <w:sz w:val="18"/>
          <w:szCs w:val="18"/>
          <w:u w:val="single"/>
        </w:rPr>
        <w:t>„Hausaufgaben bringen überhaupt nichts!“ –</w:t>
      </w:r>
      <w:r w:rsidR="000E50D7">
        <w:rPr>
          <w:rFonts w:ascii="Verdana" w:hAnsi="Verdana"/>
          <w:b/>
          <w:i/>
          <w:sz w:val="18"/>
          <w:szCs w:val="18"/>
          <w:u w:val="single"/>
        </w:rPr>
        <w:t xml:space="preserve"> </w:t>
      </w:r>
      <w:r w:rsidRPr="0016007D">
        <w:rPr>
          <w:rFonts w:ascii="Verdana" w:hAnsi="Verdana"/>
          <w:b/>
          <w:i/>
          <w:sz w:val="18"/>
          <w:szCs w:val="18"/>
          <w:u w:val="single"/>
        </w:rPr>
        <w:t>oder doch?</w:t>
      </w:r>
    </w:p>
    <w:p w14:paraId="50CF8443" w14:textId="6B0C9498" w:rsidR="009401D8" w:rsidRPr="0016007D" w:rsidRDefault="00C66CEB" w:rsidP="00FC2F6A">
      <w:pPr>
        <w:pStyle w:val="KeinLeerraum"/>
        <w:jc w:val="center"/>
        <w:outlineLvl w:val="0"/>
        <w:rPr>
          <w:rFonts w:ascii="Verdana" w:hAnsi="Verdana"/>
          <w:b/>
          <w:i/>
          <w:sz w:val="18"/>
          <w:szCs w:val="18"/>
          <w:u w:val="single"/>
        </w:rPr>
      </w:pPr>
      <w:r w:rsidRPr="0016007D">
        <w:rPr>
          <w:rFonts w:ascii="Verdana" w:hAnsi="Verdana"/>
          <w:b/>
          <w:i/>
          <w:sz w:val="18"/>
          <w:szCs w:val="18"/>
          <w:u w:val="single"/>
        </w:rPr>
        <w:t>Eine Materialsammlung</w:t>
      </w:r>
    </w:p>
    <w:p w14:paraId="19CA6574" w14:textId="681A0D1B" w:rsidR="00AD7B6C" w:rsidRDefault="00AD7B6C" w:rsidP="006A0480">
      <w:pPr>
        <w:pStyle w:val="KeinLeerraum"/>
        <w:rPr>
          <w:rFonts w:ascii="Verdana" w:hAnsi="Verdana"/>
          <w:sz w:val="18"/>
          <w:szCs w:val="18"/>
        </w:rPr>
      </w:pPr>
      <w:r>
        <w:rPr>
          <w:rFonts w:ascii="Verdana" w:hAnsi="Verdana"/>
          <w:sz w:val="18"/>
          <w:szCs w:val="18"/>
        </w:rPr>
        <w:t xml:space="preserve">   </w:t>
      </w:r>
    </w:p>
    <w:p w14:paraId="08D8DF43" w14:textId="227025B1" w:rsidR="00C66CEB" w:rsidRPr="00C66CEB" w:rsidRDefault="00C66CEB" w:rsidP="00FC2F6A">
      <w:pPr>
        <w:pStyle w:val="KeinLeerraum"/>
        <w:outlineLvl w:val="0"/>
        <w:rPr>
          <w:rFonts w:ascii="Verdana" w:hAnsi="Verdana"/>
          <w:b/>
          <w:sz w:val="18"/>
          <w:szCs w:val="18"/>
        </w:rPr>
      </w:pPr>
      <w:r w:rsidRPr="00C66CEB">
        <w:rPr>
          <w:rFonts w:ascii="Verdana" w:hAnsi="Verdana"/>
          <w:b/>
          <w:sz w:val="18"/>
          <w:szCs w:val="18"/>
        </w:rPr>
        <w:t>1</w:t>
      </w:r>
      <w:r w:rsidRPr="00C66CEB">
        <w:rPr>
          <w:rFonts w:ascii="Verdana" w:hAnsi="Verdana"/>
          <w:b/>
          <w:sz w:val="18"/>
          <w:szCs w:val="18"/>
        </w:rPr>
        <w:tab/>
        <w:t>Grundlagen und Begriffsbestimmung</w:t>
      </w:r>
    </w:p>
    <w:p w14:paraId="24039EDE" w14:textId="3FF5AFA6" w:rsidR="00C66CEB" w:rsidRPr="00C66CEB" w:rsidRDefault="00C66CEB" w:rsidP="00C66CEB">
      <w:pPr>
        <w:pStyle w:val="KeinLeerraum"/>
        <w:rPr>
          <w:lang w:eastAsia="de-DE"/>
        </w:rPr>
      </w:pPr>
      <w:r w:rsidRPr="00C66CEB">
        <w:rPr>
          <w:lang w:eastAsia="de-DE"/>
        </w:rPr>
        <w:t>SOGY (Sachsen):</w:t>
      </w:r>
      <w:r w:rsidRPr="00C66CEB">
        <w:rPr>
          <w:lang w:eastAsia="de-DE"/>
        </w:rPr>
        <w:tab/>
        <w:t xml:space="preserve">§ 24 Hausaufgaben </w:t>
      </w:r>
    </w:p>
    <w:p w14:paraId="39F26551" w14:textId="77777777" w:rsidR="00C66CEB" w:rsidRPr="00924D20" w:rsidRDefault="00C66CEB" w:rsidP="00C66CEB">
      <w:pPr>
        <w:pStyle w:val="KeinLeerraum"/>
        <w:rPr>
          <w:rFonts w:ascii="Times New Roman" w:hAnsi="Times New Roman" w:cs="Times New Roman"/>
          <w:sz w:val="20"/>
          <w:szCs w:val="20"/>
          <w:lang w:eastAsia="de-DE"/>
        </w:rPr>
      </w:pPr>
      <w:r w:rsidRPr="00924D20">
        <w:rPr>
          <w:rFonts w:ascii="Times New Roman" w:hAnsi="Times New Roman" w:cs="Times New Roman"/>
          <w:sz w:val="20"/>
          <w:szCs w:val="20"/>
          <w:lang w:eastAsia="de-DE"/>
        </w:rPr>
        <w:t>(1) Hausaufgaben müssen in innerem Zusammenhang mit dem Unterricht stehen und sind so zu stellen, dass sie von den Schülern selbstständig und in angemessener Zeit bewältigt werden können. Dies gilt auch für die Erte</w:t>
      </w:r>
      <w:r w:rsidRPr="00924D20">
        <w:rPr>
          <w:rFonts w:ascii="Times New Roman" w:hAnsi="Times New Roman" w:cs="Times New Roman"/>
          <w:sz w:val="20"/>
          <w:szCs w:val="20"/>
          <w:lang w:eastAsia="de-DE"/>
        </w:rPr>
        <w:t>i</w:t>
      </w:r>
      <w:r w:rsidRPr="00924D20">
        <w:rPr>
          <w:rFonts w:ascii="Times New Roman" w:hAnsi="Times New Roman" w:cs="Times New Roman"/>
          <w:sz w:val="20"/>
          <w:szCs w:val="20"/>
          <w:lang w:eastAsia="de-DE"/>
        </w:rPr>
        <w:t>lung von Hausaufgaben über die Ferien.</w:t>
      </w:r>
    </w:p>
    <w:p w14:paraId="2325B6E2" w14:textId="77777777" w:rsidR="00C66CEB" w:rsidRDefault="00C66CEB" w:rsidP="00C66CEB">
      <w:pPr>
        <w:pStyle w:val="KeinLeerraum"/>
        <w:rPr>
          <w:rFonts w:ascii="Times New Roman" w:hAnsi="Times New Roman" w:cs="Times New Roman"/>
          <w:sz w:val="20"/>
          <w:szCs w:val="20"/>
          <w:lang w:eastAsia="de-DE"/>
        </w:rPr>
      </w:pPr>
      <w:r w:rsidRPr="00924D20">
        <w:rPr>
          <w:rFonts w:ascii="Times New Roman" w:hAnsi="Times New Roman" w:cs="Times New Roman"/>
          <w:sz w:val="20"/>
          <w:szCs w:val="20"/>
          <w:lang w:eastAsia="de-DE"/>
        </w:rPr>
        <w:t>(2) Hausaufgaben werden in der Regel im Unterricht besprochen und zumindest stichprobenweise überprüft.</w:t>
      </w:r>
    </w:p>
    <w:p w14:paraId="2BA4AEA2" w14:textId="77777777" w:rsidR="00C66CEB" w:rsidRPr="00924D20" w:rsidRDefault="00C66CEB" w:rsidP="00C66CEB">
      <w:pPr>
        <w:pStyle w:val="KeinLeerraum"/>
        <w:rPr>
          <w:rFonts w:ascii="Times New Roman" w:hAnsi="Times New Roman" w:cs="Times New Roman"/>
          <w:sz w:val="20"/>
          <w:szCs w:val="20"/>
          <w:lang w:eastAsia="de-DE"/>
        </w:rPr>
      </w:pPr>
    </w:p>
    <w:p w14:paraId="2F742FFF" w14:textId="77777777" w:rsidR="00C66CEB" w:rsidRDefault="00C66CEB" w:rsidP="00C66CEB">
      <w:pPr>
        <w:pStyle w:val="KeinLeerraum"/>
        <w:numPr>
          <w:ilvl w:val="0"/>
          <w:numId w:val="17"/>
        </w:numPr>
        <w:rPr>
          <w:rFonts w:ascii="Verdana" w:hAnsi="Verdana"/>
          <w:sz w:val="18"/>
          <w:szCs w:val="18"/>
        </w:rPr>
      </w:pPr>
      <w:proofErr w:type="spellStart"/>
      <w:r w:rsidRPr="00C66CEB">
        <w:rPr>
          <w:rFonts w:ascii="Verdana" w:hAnsi="Verdana"/>
          <w:sz w:val="18"/>
          <w:szCs w:val="18"/>
        </w:rPr>
        <w:t>Eigler</w:t>
      </w:r>
      <w:proofErr w:type="spellEnd"/>
      <w:r w:rsidRPr="00C66CEB">
        <w:rPr>
          <w:rFonts w:ascii="Verdana" w:hAnsi="Verdana"/>
          <w:sz w:val="18"/>
          <w:szCs w:val="18"/>
        </w:rPr>
        <w:t>/Krumm (1972):</w:t>
      </w:r>
      <w:r w:rsidRPr="00C66CEB">
        <w:rPr>
          <w:rFonts w:ascii="Verdana" w:hAnsi="Verdana"/>
          <w:sz w:val="18"/>
          <w:szCs w:val="18"/>
        </w:rPr>
        <w:br/>
        <w:t>„Mit dem Begriffen ‚</w:t>
      </w:r>
      <w:r w:rsidRPr="00C66CEB">
        <w:rPr>
          <w:rFonts w:ascii="Verdana" w:hAnsi="Verdana"/>
          <w:b/>
          <w:sz w:val="18"/>
          <w:szCs w:val="18"/>
        </w:rPr>
        <w:t>Hausaufgaben</w:t>
      </w:r>
      <w:r w:rsidRPr="00C66CEB">
        <w:rPr>
          <w:rFonts w:ascii="Verdana" w:hAnsi="Verdana"/>
          <w:sz w:val="18"/>
          <w:szCs w:val="18"/>
        </w:rPr>
        <w:t>‘ oder ‚Schularbeiten‘ werden jene Tätigkeiten bezeichnet, welche den Schülern von der Schule zur Erledigung außerhalb der Unterrichtszeit übertragen werden</w:t>
      </w:r>
      <w:proofErr w:type="gramStart"/>
      <w:r w:rsidRPr="00C66CEB">
        <w:rPr>
          <w:rFonts w:ascii="Verdana" w:hAnsi="Verdana"/>
          <w:sz w:val="18"/>
          <w:szCs w:val="18"/>
        </w:rPr>
        <w:t>.“</w:t>
      </w:r>
      <w:proofErr w:type="gramEnd"/>
    </w:p>
    <w:p w14:paraId="67CC3798" w14:textId="77777777" w:rsidR="00C66CEB" w:rsidRPr="00C66CEB" w:rsidRDefault="00C66CEB" w:rsidP="00C66CEB">
      <w:pPr>
        <w:pStyle w:val="KeinLeerraum"/>
        <w:ind w:left="360"/>
        <w:rPr>
          <w:rFonts w:ascii="Verdana" w:hAnsi="Verdana"/>
          <w:sz w:val="18"/>
          <w:szCs w:val="18"/>
        </w:rPr>
      </w:pPr>
    </w:p>
    <w:p w14:paraId="17622234" w14:textId="77777777" w:rsidR="00C66CEB" w:rsidRPr="00C66CEB" w:rsidRDefault="00C66CEB" w:rsidP="00C66CEB">
      <w:pPr>
        <w:pStyle w:val="KeinLeerraum"/>
        <w:numPr>
          <w:ilvl w:val="0"/>
          <w:numId w:val="17"/>
        </w:numPr>
        <w:rPr>
          <w:rFonts w:ascii="Verdana" w:hAnsi="Verdana"/>
          <w:sz w:val="18"/>
          <w:szCs w:val="18"/>
        </w:rPr>
      </w:pPr>
      <w:proofErr w:type="spellStart"/>
      <w:r w:rsidRPr="00C66CEB">
        <w:rPr>
          <w:rFonts w:ascii="Verdana" w:hAnsi="Verdana"/>
          <w:sz w:val="18"/>
          <w:szCs w:val="18"/>
        </w:rPr>
        <w:t>Wudke</w:t>
      </w:r>
      <w:proofErr w:type="spellEnd"/>
      <w:r w:rsidRPr="00C66CEB">
        <w:rPr>
          <w:rFonts w:ascii="Verdana" w:hAnsi="Verdana"/>
          <w:sz w:val="18"/>
          <w:szCs w:val="18"/>
        </w:rPr>
        <w:t xml:space="preserve"> (1985):</w:t>
      </w:r>
      <w:r w:rsidRPr="00C66CEB">
        <w:rPr>
          <w:rFonts w:ascii="Verdana" w:hAnsi="Verdana"/>
          <w:sz w:val="18"/>
          <w:szCs w:val="18"/>
        </w:rPr>
        <w:br/>
        <w:t xml:space="preserve">„Unter </w:t>
      </w:r>
      <w:r w:rsidRPr="00C66CEB">
        <w:rPr>
          <w:rFonts w:ascii="Verdana" w:hAnsi="Verdana"/>
          <w:b/>
          <w:sz w:val="18"/>
          <w:szCs w:val="18"/>
        </w:rPr>
        <w:t>Hausaufgaben</w:t>
      </w:r>
      <w:r w:rsidRPr="00C66CEB">
        <w:rPr>
          <w:rFonts w:ascii="Verdana" w:hAnsi="Verdana"/>
          <w:sz w:val="18"/>
          <w:szCs w:val="18"/>
        </w:rPr>
        <w:t xml:space="preserve"> werden hier alle von der Schule direkt oder indirekt eingeforderten Lern- und Übungstätigkeiten der Schüler in der Familie, im Hort oder in den Silentien versta</w:t>
      </w:r>
      <w:r w:rsidRPr="00C66CEB">
        <w:rPr>
          <w:rFonts w:ascii="Verdana" w:hAnsi="Verdana"/>
          <w:sz w:val="18"/>
          <w:szCs w:val="18"/>
        </w:rPr>
        <w:t>n</w:t>
      </w:r>
      <w:r w:rsidRPr="00C66CEB">
        <w:rPr>
          <w:rFonts w:ascii="Verdana" w:hAnsi="Verdana"/>
          <w:sz w:val="18"/>
          <w:szCs w:val="18"/>
        </w:rPr>
        <w:t>den, die auf den fortlaufenden Unterricht und die andauernden Test- und Prüfungssituationen bezogen sind. Diese Definition schließt nachbereitende und vorbereitende Aufgaben ein wie auch jene, die Eltern oder Schüler hinzufügen, um die täglichen Tests zu bestehen: Nachhilfen, Vorhilfen, Zusatzübungen, freiwillige Arbeitsaufträge.“</w:t>
      </w:r>
    </w:p>
    <w:p w14:paraId="3B7B263E" w14:textId="77777777" w:rsidR="006A0480" w:rsidRDefault="006A0480" w:rsidP="006A0480">
      <w:pPr>
        <w:pStyle w:val="KeinLeerraum"/>
        <w:rPr>
          <w:rFonts w:ascii="Verdana" w:hAnsi="Verdana"/>
          <w:sz w:val="18"/>
          <w:szCs w:val="18"/>
        </w:rPr>
      </w:pPr>
    </w:p>
    <w:p w14:paraId="713BA3F4" w14:textId="77777777" w:rsidR="00C66CEB" w:rsidRDefault="00C66CEB" w:rsidP="00FC2F6A">
      <w:pPr>
        <w:pStyle w:val="KeinLeerraum"/>
        <w:outlineLvl w:val="0"/>
        <w:rPr>
          <w:rFonts w:ascii="Verdana" w:hAnsi="Verdana"/>
          <w:b/>
          <w:sz w:val="18"/>
          <w:szCs w:val="18"/>
        </w:rPr>
      </w:pPr>
      <w:r w:rsidRPr="00C66CEB">
        <w:rPr>
          <w:rFonts w:ascii="Verdana" w:hAnsi="Verdana"/>
          <w:b/>
          <w:sz w:val="18"/>
          <w:szCs w:val="18"/>
        </w:rPr>
        <w:t>2</w:t>
      </w:r>
      <w:r w:rsidRPr="00C66CEB">
        <w:rPr>
          <w:rFonts w:ascii="Verdana" w:hAnsi="Verdana"/>
          <w:b/>
          <w:sz w:val="18"/>
          <w:szCs w:val="18"/>
        </w:rPr>
        <w:tab/>
        <w:t>Funktionen von Hausaufgaben</w:t>
      </w:r>
    </w:p>
    <w:p w14:paraId="1FB69331" w14:textId="063DAD15" w:rsidR="00C66CEB" w:rsidRPr="00C66CEB" w:rsidRDefault="00C66CEB" w:rsidP="00C66CEB">
      <w:pPr>
        <w:pStyle w:val="KeinLeerraum"/>
        <w:rPr>
          <w:rFonts w:ascii="Verdana" w:hAnsi="Verdana"/>
          <w:b/>
          <w:sz w:val="18"/>
          <w:szCs w:val="18"/>
        </w:rPr>
      </w:pPr>
      <w:r>
        <w:rPr>
          <w:rFonts w:ascii="Verdana" w:hAnsi="Verdana"/>
          <w:b/>
          <w:sz w:val="18"/>
          <w:szCs w:val="18"/>
        </w:rPr>
        <w:t>(a)</w:t>
      </w:r>
      <w:r>
        <w:rPr>
          <w:rFonts w:ascii="Verdana" w:hAnsi="Verdana"/>
          <w:b/>
          <w:sz w:val="18"/>
          <w:szCs w:val="18"/>
        </w:rPr>
        <w:tab/>
      </w:r>
      <w:r w:rsidRPr="00C66CEB">
        <w:rPr>
          <w:rFonts w:ascii="Verdana" w:hAnsi="Verdana"/>
          <w:sz w:val="18"/>
          <w:szCs w:val="18"/>
        </w:rPr>
        <w:t>[</w:t>
      </w:r>
      <w:r>
        <w:rPr>
          <w:rFonts w:ascii="Verdana" w:hAnsi="Verdana"/>
          <w:sz w:val="18"/>
          <w:szCs w:val="18"/>
        </w:rPr>
        <w:t xml:space="preserve">nach </w:t>
      </w:r>
      <w:proofErr w:type="spellStart"/>
      <w:r w:rsidRPr="00C66CEB">
        <w:rPr>
          <w:rFonts w:ascii="Verdana" w:hAnsi="Verdana"/>
          <w:sz w:val="18"/>
          <w:szCs w:val="18"/>
        </w:rPr>
        <w:t>Schwemmer</w:t>
      </w:r>
      <w:proofErr w:type="spellEnd"/>
      <w:r w:rsidRPr="00C66CEB">
        <w:rPr>
          <w:rFonts w:ascii="Verdana" w:hAnsi="Verdana"/>
          <w:sz w:val="18"/>
          <w:szCs w:val="18"/>
        </w:rPr>
        <w:t>, 1980]</w:t>
      </w:r>
    </w:p>
    <w:tbl>
      <w:tblPr>
        <w:tblStyle w:val="Tabellenraster"/>
        <w:tblpPr w:leftFromText="141" w:rightFromText="141" w:vertAnchor="text" w:horzAnchor="margin" w:tblpY="16"/>
        <w:tblW w:w="9376" w:type="dxa"/>
        <w:tblLook w:val="04A0" w:firstRow="1" w:lastRow="0" w:firstColumn="1" w:lastColumn="0" w:noHBand="0" w:noVBand="1"/>
      </w:tblPr>
      <w:tblGrid>
        <w:gridCol w:w="4688"/>
        <w:gridCol w:w="4688"/>
      </w:tblGrid>
      <w:tr w:rsidR="00C66CEB" w:rsidRPr="00C66CEB" w14:paraId="51161CA0" w14:textId="77777777" w:rsidTr="00C66CEB">
        <w:trPr>
          <w:trHeight w:val="424"/>
        </w:trPr>
        <w:tc>
          <w:tcPr>
            <w:tcW w:w="4688" w:type="dxa"/>
            <w:shd w:val="clear" w:color="auto" w:fill="D9D9D9" w:themeFill="background1" w:themeFillShade="D9"/>
            <w:vAlign w:val="center"/>
          </w:tcPr>
          <w:p w14:paraId="3A3980AA" w14:textId="77777777" w:rsidR="00C66CEB" w:rsidRPr="00C66CEB" w:rsidRDefault="00C66CEB" w:rsidP="00C66CEB">
            <w:pPr>
              <w:pStyle w:val="KeinLeerraum"/>
              <w:rPr>
                <w:rFonts w:ascii="Verdana" w:hAnsi="Verdana"/>
                <w:sz w:val="18"/>
                <w:szCs w:val="18"/>
              </w:rPr>
            </w:pPr>
            <w:r w:rsidRPr="00C66CEB">
              <w:rPr>
                <w:rFonts w:ascii="Verdana" w:hAnsi="Verdana"/>
                <w:sz w:val="18"/>
                <w:szCs w:val="18"/>
              </w:rPr>
              <w:t xml:space="preserve">       Didaktisch-methodische Funktionen</w:t>
            </w:r>
          </w:p>
        </w:tc>
        <w:tc>
          <w:tcPr>
            <w:tcW w:w="4688" w:type="dxa"/>
            <w:shd w:val="clear" w:color="auto" w:fill="D9D9D9" w:themeFill="background1" w:themeFillShade="D9"/>
            <w:vAlign w:val="center"/>
          </w:tcPr>
          <w:p w14:paraId="4B09C6A2" w14:textId="77777777" w:rsidR="00C66CEB" w:rsidRPr="00C66CEB" w:rsidRDefault="00C66CEB" w:rsidP="00C66CEB">
            <w:pPr>
              <w:pStyle w:val="KeinLeerraum"/>
              <w:rPr>
                <w:rFonts w:ascii="Verdana" w:hAnsi="Verdana"/>
                <w:sz w:val="18"/>
                <w:szCs w:val="18"/>
              </w:rPr>
            </w:pPr>
            <w:r w:rsidRPr="00C66CEB">
              <w:rPr>
                <w:rFonts w:ascii="Verdana" w:hAnsi="Verdana"/>
                <w:sz w:val="18"/>
                <w:szCs w:val="18"/>
              </w:rPr>
              <w:t>Erzieherische Funktionen</w:t>
            </w:r>
          </w:p>
        </w:tc>
      </w:tr>
      <w:tr w:rsidR="00C66CEB" w:rsidRPr="00C66CEB" w14:paraId="1274023A" w14:textId="77777777" w:rsidTr="00C66CEB">
        <w:trPr>
          <w:trHeight w:val="2232"/>
        </w:trPr>
        <w:tc>
          <w:tcPr>
            <w:tcW w:w="4688" w:type="dxa"/>
          </w:tcPr>
          <w:p w14:paraId="585515EB" w14:textId="77777777" w:rsidR="00C66CEB" w:rsidRPr="00C66CEB" w:rsidRDefault="00C66CEB" w:rsidP="00C66CEB">
            <w:pPr>
              <w:pStyle w:val="KeinLeerraum"/>
              <w:numPr>
                <w:ilvl w:val="0"/>
                <w:numId w:val="21"/>
              </w:numPr>
              <w:rPr>
                <w:rFonts w:ascii="Verdana" w:hAnsi="Verdana"/>
                <w:sz w:val="18"/>
                <w:szCs w:val="18"/>
              </w:rPr>
            </w:pPr>
            <w:r w:rsidRPr="00C66CEB">
              <w:rPr>
                <w:rFonts w:ascii="Verdana" w:hAnsi="Verdana"/>
                <w:sz w:val="18"/>
                <w:szCs w:val="18"/>
              </w:rPr>
              <w:t>Mechanisierungsfunktion (Üben neuen Ler</w:t>
            </w:r>
            <w:r w:rsidRPr="00C66CEB">
              <w:rPr>
                <w:rFonts w:ascii="Verdana" w:hAnsi="Verdana"/>
                <w:sz w:val="18"/>
                <w:szCs w:val="18"/>
              </w:rPr>
              <w:t>n</w:t>
            </w:r>
            <w:r w:rsidRPr="00C66CEB">
              <w:rPr>
                <w:rFonts w:ascii="Verdana" w:hAnsi="Verdana"/>
                <w:sz w:val="18"/>
                <w:szCs w:val="18"/>
              </w:rPr>
              <w:t>stoffes im engeren Sinne von Einüben)</w:t>
            </w:r>
          </w:p>
          <w:p w14:paraId="5336B282" w14:textId="77777777" w:rsidR="00C66CEB" w:rsidRPr="00C66CEB" w:rsidRDefault="00C66CEB" w:rsidP="00C66CEB">
            <w:pPr>
              <w:pStyle w:val="KeinLeerraum"/>
              <w:numPr>
                <w:ilvl w:val="0"/>
                <w:numId w:val="21"/>
              </w:numPr>
              <w:rPr>
                <w:rFonts w:ascii="Verdana" w:hAnsi="Verdana"/>
                <w:sz w:val="18"/>
                <w:szCs w:val="18"/>
              </w:rPr>
            </w:pPr>
            <w:r w:rsidRPr="00C66CEB">
              <w:rPr>
                <w:rFonts w:ascii="Verdana" w:hAnsi="Verdana"/>
                <w:sz w:val="18"/>
                <w:szCs w:val="18"/>
              </w:rPr>
              <w:t>Übertragungs- und Kontrollfunktion (Tran</w:t>
            </w:r>
            <w:r w:rsidRPr="00C66CEB">
              <w:rPr>
                <w:rFonts w:ascii="Verdana" w:hAnsi="Verdana"/>
                <w:sz w:val="18"/>
                <w:szCs w:val="18"/>
              </w:rPr>
              <w:t>s</w:t>
            </w:r>
            <w:r w:rsidRPr="00C66CEB">
              <w:rPr>
                <w:rFonts w:ascii="Verdana" w:hAnsi="Verdana"/>
                <w:sz w:val="18"/>
                <w:szCs w:val="18"/>
              </w:rPr>
              <w:t>fer, produktive Anwendung; Überprüfung des neu Gelernten)</w:t>
            </w:r>
          </w:p>
          <w:p w14:paraId="746B12C5" w14:textId="77777777" w:rsidR="00C66CEB" w:rsidRPr="00C66CEB" w:rsidRDefault="00C66CEB" w:rsidP="00C66CEB">
            <w:pPr>
              <w:pStyle w:val="KeinLeerraum"/>
              <w:numPr>
                <w:ilvl w:val="0"/>
                <w:numId w:val="21"/>
              </w:numPr>
              <w:rPr>
                <w:rFonts w:ascii="Verdana" w:hAnsi="Verdana"/>
                <w:sz w:val="18"/>
                <w:szCs w:val="18"/>
              </w:rPr>
            </w:pPr>
            <w:r w:rsidRPr="00C66CEB">
              <w:rPr>
                <w:rFonts w:ascii="Verdana" w:hAnsi="Verdana"/>
                <w:sz w:val="18"/>
                <w:szCs w:val="18"/>
              </w:rPr>
              <w:t>Erweiterungsfunktion (Ergänzung der Unte</w:t>
            </w:r>
            <w:r w:rsidRPr="00C66CEB">
              <w:rPr>
                <w:rFonts w:ascii="Verdana" w:hAnsi="Verdana"/>
                <w:sz w:val="18"/>
                <w:szCs w:val="18"/>
              </w:rPr>
              <w:t>r</w:t>
            </w:r>
            <w:r w:rsidRPr="00C66CEB">
              <w:rPr>
                <w:rFonts w:ascii="Verdana" w:hAnsi="Verdana"/>
                <w:sz w:val="18"/>
                <w:szCs w:val="18"/>
              </w:rPr>
              <w:t>richtsarbeit; Vervollständigung und Verti</w:t>
            </w:r>
            <w:r w:rsidRPr="00C66CEB">
              <w:rPr>
                <w:rFonts w:ascii="Verdana" w:hAnsi="Verdana"/>
                <w:sz w:val="18"/>
                <w:szCs w:val="18"/>
              </w:rPr>
              <w:t>e</w:t>
            </w:r>
            <w:r w:rsidRPr="00C66CEB">
              <w:rPr>
                <w:rFonts w:ascii="Verdana" w:hAnsi="Verdana"/>
                <w:sz w:val="18"/>
                <w:szCs w:val="18"/>
              </w:rPr>
              <w:t>fung; fortführende Systematisierung)</w:t>
            </w:r>
          </w:p>
          <w:p w14:paraId="4ABBFED6" w14:textId="77777777" w:rsidR="00C66CEB" w:rsidRPr="00C66CEB" w:rsidRDefault="00C66CEB" w:rsidP="00C66CEB">
            <w:pPr>
              <w:pStyle w:val="KeinLeerraum"/>
              <w:numPr>
                <w:ilvl w:val="0"/>
                <w:numId w:val="21"/>
              </w:numPr>
              <w:rPr>
                <w:rFonts w:ascii="Verdana" w:hAnsi="Verdana"/>
                <w:sz w:val="18"/>
                <w:szCs w:val="18"/>
              </w:rPr>
            </w:pPr>
            <w:r w:rsidRPr="00C66CEB">
              <w:rPr>
                <w:rFonts w:ascii="Verdana" w:hAnsi="Verdana"/>
                <w:sz w:val="18"/>
                <w:szCs w:val="18"/>
              </w:rPr>
              <w:t>Erkundungs- und Motivationsfunktion (U</w:t>
            </w:r>
            <w:r w:rsidRPr="00C66CEB">
              <w:rPr>
                <w:rFonts w:ascii="Verdana" w:hAnsi="Verdana"/>
                <w:sz w:val="18"/>
                <w:szCs w:val="18"/>
              </w:rPr>
              <w:t>n</w:t>
            </w:r>
            <w:r w:rsidRPr="00C66CEB">
              <w:rPr>
                <w:rFonts w:ascii="Verdana" w:hAnsi="Verdana"/>
                <w:sz w:val="18"/>
                <w:szCs w:val="18"/>
              </w:rPr>
              <w:t>terrichtsvorbereitung)</w:t>
            </w:r>
          </w:p>
          <w:p w14:paraId="292C278B" w14:textId="77777777" w:rsidR="00C66CEB" w:rsidRPr="00C66CEB" w:rsidRDefault="00C66CEB" w:rsidP="00C66CEB">
            <w:pPr>
              <w:pStyle w:val="KeinLeerraum"/>
              <w:rPr>
                <w:rFonts w:ascii="Verdana" w:hAnsi="Verdana"/>
                <w:sz w:val="18"/>
                <w:szCs w:val="18"/>
              </w:rPr>
            </w:pPr>
          </w:p>
        </w:tc>
        <w:tc>
          <w:tcPr>
            <w:tcW w:w="4688" w:type="dxa"/>
          </w:tcPr>
          <w:p w14:paraId="1DF5C422" w14:textId="77777777" w:rsidR="00C66CEB" w:rsidRPr="00C66CEB" w:rsidRDefault="00C66CEB" w:rsidP="00C66CEB">
            <w:pPr>
              <w:pStyle w:val="KeinLeerraum"/>
              <w:numPr>
                <w:ilvl w:val="0"/>
                <w:numId w:val="22"/>
              </w:numPr>
              <w:rPr>
                <w:rFonts w:ascii="Verdana" w:hAnsi="Verdana"/>
                <w:sz w:val="18"/>
                <w:szCs w:val="18"/>
              </w:rPr>
            </w:pPr>
            <w:r w:rsidRPr="00C66CEB">
              <w:rPr>
                <w:rFonts w:ascii="Verdana" w:hAnsi="Verdana"/>
                <w:sz w:val="18"/>
                <w:szCs w:val="18"/>
              </w:rPr>
              <w:t>Entwicklung von Befähigungen zur Selbs</w:t>
            </w:r>
            <w:r w:rsidRPr="00C66CEB">
              <w:rPr>
                <w:rFonts w:ascii="Verdana" w:hAnsi="Verdana"/>
                <w:sz w:val="18"/>
                <w:szCs w:val="18"/>
              </w:rPr>
              <w:t>t</w:t>
            </w:r>
            <w:r w:rsidRPr="00C66CEB">
              <w:rPr>
                <w:rFonts w:ascii="Verdana" w:hAnsi="Verdana"/>
                <w:sz w:val="18"/>
                <w:szCs w:val="18"/>
              </w:rPr>
              <w:t xml:space="preserve">ständigkeit (selbstständiges </w:t>
            </w:r>
            <w:proofErr w:type="gramStart"/>
            <w:r w:rsidRPr="00C66CEB">
              <w:rPr>
                <w:rFonts w:ascii="Verdana" w:hAnsi="Verdana"/>
                <w:sz w:val="18"/>
                <w:szCs w:val="18"/>
              </w:rPr>
              <w:t>Lernen aber nicht mit selbstbestimmten Lernen</w:t>
            </w:r>
            <w:proofErr w:type="gramEnd"/>
            <w:r w:rsidRPr="00C66CEB">
              <w:rPr>
                <w:rFonts w:ascii="Verdana" w:hAnsi="Verdana"/>
                <w:sz w:val="18"/>
                <w:szCs w:val="18"/>
              </w:rPr>
              <w:t xml:space="preserve"> verwec</w:t>
            </w:r>
            <w:r w:rsidRPr="00C66CEB">
              <w:rPr>
                <w:rFonts w:ascii="Verdana" w:hAnsi="Verdana"/>
                <w:sz w:val="18"/>
                <w:szCs w:val="18"/>
              </w:rPr>
              <w:t>h</w:t>
            </w:r>
            <w:r w:rsidRPr="00C66CEB">
              <w:rPr>
                <w:rFonts w:ascii="Verdana" w:hAnsi="Verdana"/>
                <w:sz w:val="18"/>
                <w:szCs w:val="18"/>
              </w:rPr>
              <w:t>seln!)</w:t>
            </w:r>
          </w:p>
          <w:p w14:paraId="78720E83" w14:textId="77777777" w:rsidR="00C66CEB" w:rsidRPr="00C66CEB" w:rsidRDefault="00C66CEB" w:rsidP="00C66CEB">
            <w:pPr>
              <w:pStyle w:val="KeinLeerraum"/>
              <w:numPr>
                <w:ilvl w:val="0"/>
                <w:numId w:val="22"/>
              </w:numPr>
              <w:rPr>
                <w:rFonts w:ascii="Verdana" w:hAnsi="Verdana"/>
                <w:sz w:val="18"/>
                <w:szCs w:val="18"/>
              </w:rPr>
            </w:pPr>
            <w:r w:rsidRPr="00C66CEB">
              <w:rPr>
                <w:rFonts w:ascii="Verdana" w:hAnsi="Verdana"/>
                <w:sz w:val="18"/>
                <w:szCs w:val="18"/>
              </w:rPr>
              <w:t>Entwicklung von persönlichkeitsstärkenden Handlungen (Fleiß, Ausdauer, Selbst-disziplinierung)</w:t>
            </w:r>
          </w:p>
          <w:p w14:paraId="4AA3A057" w14:textId="77777777" w:rsidR="00C66CEB" w:rsidRPr="00C66CEB" w:rsidRDefault="00C66CEB" w:rsidP="00C66CEB">
            <w:pPr>
              <w:pStyle w:val="KeinLeerraum"/>
              <w:numPr>
                <w:ilvl w:val="0"/>
                <w:numId w:val="22"/>
              </w:numPr>
              <w:rPr>
                <w:rFonts w:ascii="Verdana" w:hAnsi="Verdana"/>
                <w:sz w:val="18"/>
                <w:szCs w:val="18"/>
              </w:rPr>
            </w:pPr>
            <w:r w:rsidRPr="00C66CEB">
              <w:rPr>
                <w:rFonts w:ascii="Verdana" w:hAnsi="Verdana"/>
                <w:sz w:val="18"/>
                <w:szCs w:val="18"/>
              </w:rPr>
              <w:t>Lernvorgänge selbst organisieren; Arbeit</w:t>
            </w:r>
            <w:r w:rsidRPr="00C66CEB">
              <w:rPr>
                <w:rFonts w:ascii="Verdana" w:hAnsi="Verdana"/>
                <w:sz w:val="18"/>
                <w:szCs w:val="18"/>
              </w:rPr>
              <w:t>s</w:t>
            </w:r>
            <w:r w:rsidRPr="00C66CEB">
              <w:rPr>
                <w:rFonts w:ascii="Verdana" w:hAnsi="Verdana"/>
                <w:sz w:val="18"/>
                <w:szCs w:val="18"/>
              </w:rPr>
              <w:t>zeit, Arbeitstechniken und Hilfsmittel selbs</w:t>
            </w:r>
            <w:r w:rsidRPr="00C66CEB">
              <w:rPr>
                <w:rFonts w:ascii="Verdana" w:hAnsi="Verdana"/>
                <w:sz w:val="18"/>
                <w:szCs w:val="18"/>
              </w:rPr>
              <w:t>t</w:t>
            </w:r>
            <w:r w:rsidRPr="00C66CEB">
              <w:rPr>
                <w:rFonts w:ascii="Verdana" w:hAnsi="Verdana"/>
                <w:sz w:val="18"/>
                <w:szCs w:val="18"/>
              </w:rPr>
              <w:t>ständig organisieren</w:t>
            </w:r>
          </w:p>
          <w:p w14:paraId="024B010D" w14:textId="77777777" w:rsidR="00C66CEB" w:rsidRPr="00C66CEB" w:rsidRDefault="00C66CEB" w:rsidP="00C66CEB">
            <w:pPr>
              <w:pStyle w:val="KeinLeerraum"/>
              <w:numPr>
                <w:ilvl w:val="0"/>
                <w:numId w:val="22"/>
              </w:numPr>
              <w:rPr>
                <w:rFonts w:ascii="Verdana" w:hAnsi="Verdana"/>
                <w:sz w:val="18"/>
                <w:szCs w:val="18"/>
              </w:rPr>
            </w:pPr>
            <w:r w:rsidRPr="00C66CEB">
              <w:rPr>
                <w:rFonts w:ascii="Verdana" w:hAnsi="Verdana"/>
                <w:sz w:val="18"/>
                <w:szCs w:val="18"/>
              </w:rPr>
              <w:t>Wecken von Interesse für die eigene B</w:t>
            </w:r>
            <w:r w:rsidRPr="00C66CEB">
              <w:rPr>
                <w:rFonts w:ascii="Verdana" w:hAnsi="Verdana"/>
                <w:sz w:val="18"/>
                <w:szCs w:val="18"/>
              </w:rPr>
              <w:t>e</w:t>
            </w:r>
            <w:r w:rsidRPr="00C66CEB">
              <w:rPr>
                <w:rFonts w:ascii="Verdana" w:hAnsi="Verdana"/>
                <w:sz w:val="18"/>
                <w:szCs w:val="18"/>
              </w:rPr>
              <w:t>schäftigung mit Gegenständen des Unte</w:t>
            </w:r>
            <w:r w:rsidRPr="00C66CEB">
              <w:rPr>
                <w:rFonts w:ascii="Verdana" w:hAnsi="Verdana"/>
                <w:sz w:val="18"/>
                <w:szCs w:val="18"/>
              </w:rPr>
              <w:t>r</w:t>
            </w:r>
            <w:r w:rsidRPr="00C66CEB">
              <w:rPr>
                <w:rFonts w:ascii="Verdana" w:hAnsi="Verdana"/>
                <w:sz w:val="18"/>
                <w:szCs w:val="18"/>
              </w:rPr>
              <w:t>richtes</w:t>
            </w:r>
          </w:p>
        </w:tc>
      </w:tr>
    </w:tbl>
    <w:p w14:paraId="5E017A21" w14:textId="77777777" w:rsidR="00C66CEB" w:rsidRPr="00C66CEB" w:rsidRDefault="00C66CEB" w:rsidP="00C66CEB">
      <w:pPr>
        <w:pStyle w:val="KeinLeerraum"/>
        <w:rPr>
          <w:rFonts w:ascii="Verdana" w:hAnsi="Verdana"/>
          <w:sz w:val="18"/>
          <w:szCs w:val="18"/>
        </w:rPr>
      </w:pPr>
      <w:r w:rsidRPr="00C66CEB">
        <w:rPr>
          <w:rFonts w:ascii="Verdana" w:hAnsi="Verdana"/>
          <w:b/>
          <w:sz w:val="18"/>
          <w:szCs w:val="18"/>
        </w:rPr>
        <w:t>(b)</w:t>
      </w:r>
      <w:r w:rsidRPr="00C66CEB">
        <w:rPr>
          <w:rFonts w:ascii="Verdana" w:hAnsi="Verdana"/>
          <w:b/>
          <w:sz w:val="18"/>
          <w:szCs w:val="18"/>
        </w:rPr>
        <w:tab/>
      </w:r>
      <w:r w:rsidRPr="00C66CEB">
        <w:rPr>
          <w:rFonts w:ascii="Verdana" w:hAnsi="Verdana"/>
          <w:sz w:val="18"/>
          <w:szCs w:val="18"/>
        </w:rPr>
        <w:t>Einteilung nach Funktion im Unterricht</w:t>
      </w:r>
    </w:p>
    <w:p w14:paraId="1D5499B4" w14:textId="79B722EB" w:rsidR="00C66CEB" w:rsidRPr="00C66CEB" w:rsidRDefault="00C66CEB" w:rsidP="00C66CEB">
      <w:pPr>
        <w:pStyle w:val="KeinLeerraum"/>
        <w:numPr>
          <w:ilvl w:val="0"/>
          <w:numId w:val="24"/>
        </w:numPr>
        <w:ind w:left="851" w:hanging="284"/>
        <w:rPr>
          <w:rFonts w:ascii="Verdana" w:hAnsi="Verdana"/>
          <w:sz w:val="18"/>
          <w:szCs w:val="18"/>
        </w:rPr>
      </w:pPr>
      <w:r w:rsidRPr="00C66CEB">
        <w:rPr>
          <w:rFonts w:ascii="Verdana" w:hAnsi="Verdana"/>
          <w:sz w:val="18"/>
          <w:szCs w:val="18"/>
        </w:rPr>
        <w:t>HA zur Vorbereitung: z. B. Sachverhalte aus dem täglichen Leben beobachten und z</w:t>
      </w:r>
      <w:r w:rsidRPr="00C66CEB">
        <w:rPr>
          <w:rFonts w:ascii="Verdana" w:hAnsi="Verdana"/>
          <w:sz w:val="18"/>
          <w:szCs w:val="18"/>
        </w:rPr>
        <w:t>u</w:t>
      </w:r>
      <w:r w:rsidRPr="00C66CEB">
        <w:rPr>
          <w:rFonts w:ascii="Verdana" w:hAnsi="Verdana"/>
          <w:sz w:val="18"/>
          <w:szCs w:val="18"/>
        </w:rPr>
        <w:t>sammentragen, selbst schon Lösungsmöglichkeiten für bestimmte Aufgabentypen finden</w:t>
      </w:r>
    </w:p>
    <w:p w14:paraId="519946D0" w14:textId="77777777" w:rsidR="00C66CEB" w:rsidRDefault="00C66CEB" w:rsidP="00C66CEB">
      <w:pPr>
        <w:pStyle w:val="KeinLeerraum"/>
        <w:numPr>
          <w:ilvl w:val="0"/>
          <w:numId w:val="24"/>
        </w:numPr>
        <w:ind w:left="851" w:hanging="284"/>
        <w:rPr>
          <w:rFonts w:ascii="Verdana" w:hAnsi="Verdana"/>
          <w:sz w:val="18"/>
          <w:szCs w:val="18"/>
        </w:rPr>
      </w:pPr>
      <w:r w:rsidRPr="00C66CEB">
        <w:rPr>
          <w:rFonts w:ascii="Verdana" w:hAnsi="Verdana"/>
          <w:sz w:val="18"/>
          <w:szCs w:val="18"/>
        </w:rPr>
        <w:t>HA zum Üben, Vertiefen und Wiederholen: klare Anknüpfung an die im Unterricht beha</w:t>
      </w:r>
      <w:r w:rsidRPr="00C66CEB">
        <w:rPr>
          <w:rFonts w:ascii="Verdana" w:hAnsi="Verdana"/>
          <w:sz w:val="18"/>
          <w:szCs w:val="18"/>
        </w:rPr>
        <w:t>n</w:t>
      </w:r>
      <w:r w:rsidRPr="00C66CEB">
        <w:rPr>
          <w:rFonts w:ascii="Verdana" w:hAnsi="Verdana"/>
          <w:sz w:val="18"/>
          <w:szCs w:val="18"/>
        </w:rPr>
        <w:t>delten Verfahren</w:t>
      </w:r>
    </w:p>
    <w:p w14:paraId="06A3C861" w14:textId="77777777" w:rsidR="007D102E" w:rsidRPr="00FC2F6A" w:rsidRDefault="007D102E" w:rsidP="007D102E">
      <w:pPr>
        <w:pStyle w:val="KeinLeerraum"/>
        <w:rPr>
          <w:rFonts w:ascii="Verdana" w:hAnsi="Verdana"/>
          <w:sz w:val="8"/>
          <w:szCs w:val="8"/>
        </w:rPr>
      </w:pPr>
    </w:p>
    <w:p w14:paraId="544AE610" w14:textId="700E0A96" w:rsidR="007D102E" w:rsidRPr="007A116C" w:rsidRDefault="007D102E" w:rsidP="00FC2F6A">
      <w:pPr>
        <w:pStyle w:val="KeinLeerraum"/>
        <w:outlineLvl w:val="0"/>
        <w:rPr>
          <w:rFonts w:ascii="Verdana" w:hAnsi="Verdana"/>
          <w:b/>
          <w:sz w:val="18"/>
          <w:szCs w:val="18"/>
        </w:rPr>
      </w:pPr>
      <w:r w:rsidRPr="007A116C">
        <w:rPr>
          <w:rFonts w:ascii="Verdana" w:hAnsi="Verdana"/>
          <w:b/>
          <w:sz w:val="18"/>
          <w:szCs w:val="18"/>
        </w:rPr>
        <w:t>3</w:t>
      </w:r>
      <w:r w:rsidRPr="007A116C">
        <w:rPr>
          <w:rFonts w:ascii="Verdana" w:hAnsi="Verdana"/>
          <w:b/>
          <w:sz w:val="18"/>
          <w:szCs w:val="18"/>
        </w:rPr>
        <w:tab/>
        <w:t>Hausaufgaben – eine Pro – Kontra – Debatte?</w:t>
      </w:r>
    </w:p>
    <w:p w14:paraId="65B91101" w14:textId="77777777" w:rsidR="007D102E" w:rsidRPr="00C66CEB" w:rsidRDefault="007D102E" w:rsidP="007D102E">
      <w:pPr>
        <w:pStyle w:val="KeinLeerraum"/>
        <w:rPr>
          <w:rFonts w:ascii="Verdana" w:hAnsi="Verdana"/>
          <w:sz w:val="18"/>
          <w:szCs w:val="18"/>
        </w:rPr>
      </w:pPr>
    </w:p>
    <w:tbl>
      <w:tblPr>
        <w:tblStyle w:val="Tabellenraster"/>
        <w:tblW w:w="0" w:type="auto"/>
        <w:tblLook w:val="04A0" w:firstRow="1" w:lastRow="0" w:firstColumn="1" w:lastColumn="0" w:noHBand="0" w:noVBand="1"/>
      </w:tblPr>
      <w:tblGrid>
        <w:gridCol w:w="4606"/>
        <w:gridCol w:w="4606"/>
      </w:tblGrid>
      <w:tr w:rsidR="007D102E" w14:paraId="64F0D37E" w14:textId="77777777" w:rsidTr="007D102E">
        <w:tc>
          <w:tcPr>
            <w:tcW w:w="4606" w:type="dxa"/>
          </w:tcPr>
          <w:p w14:paraId="00AC31D9" w14:textId="5627C555" w:rsidR="007D102E" w:rsidRPr="00CF02DD" w:rsidRDefault="00B03F88" w:rsidP="00CF02DD">
            <w:pPr>
              <w:pStyle w:val="StandardWeb"/>
              <w:jc w:val="center"/>
              <w:rPr>
                <w:rFonts w:ascii="Verdana" w:hAnsi="Verdana" w:cs="Arial"/>
                <w:b/>
                <w:bCs/>
                <w:i/>
                <w:iCs/>
                <w:color w:val="000000"/>
                <w:sz w:val="18"/>
                <w:szCs w:val="18"/>
              </w:rPr>
            </w:pPr>
            <w:r w:rsidRPr="00CF02DD">
              <w:rPr>
                <w:rFonts w:ascii="Verdana" w:hAnsi="Verdana"/>
                <w:b/>
                <w:i/>
                <w:sz w:val="18"/>
                <w:szCs w:val="18"/>
              </w:rPr>
              <w:t>Pro</w:t>
            </w:r>
          </w:p>
        </w:tc>
        <w:tc>
          <w:tcPr>
            <w:tcW w:w="4606" w:type="dxa"/>
          </w:tcPr>
          <w:p w14:paraId="6900F62C" w14:textId="3B410C21" w:rsidR="007D102E" w:rsidRDefault="00CF02DD" w:rsidP="00CF02DD">
            <w:pPr>
              <w:pStyle w:val="StandardWeb"/>
              <w:jc w:val="center"/>
              <w:rPr>
                <w:rFonts w:ascii="Verdana" w:hAnsi="Verdana" w:cs="Arial"/>
                <w:b/>
                <w:bCs/>
                <w:i/>
                <w:iCs/>
                <w:color w:val="000000"/>
                <w:sz w:val="18"/>
                <w:szCs w:val="18"/>
              </w:rPr>
            </w:pPr>
            <w:r>
              <w:rPr>
                <w:rFonts w:ascii="Verdana" w:hAnsi="Verdana" w:cs="Arial"/>
                <w:b/>
                <w:bCs/>
                <w:i/>
                <w:iCs/>
                <w:color w:val="000000"/>
                <w:sz w:val="18"/>
                <w:szCs w:val="18"/>
              </w:rPr>
              <w:t>Kontra</w:t>
            </w:r>
          </w:p>
        </w:tc>
      </w:tr>
      <w:tr w:rsidR="00B03F88" w14:paraId="2376F711" w14:textId="77777777" w:rsidTr="00F44873">
        <w:tc>
          <w:tcPr>
            <w:tcW w:w="9212" w:type="dxa"/>
            <w:gridSpan w:val="2"/>
          </w:tcPr>
          <w:p w14:paraId="09913A51" w14:textId="5533922A" w:rsidR="00B03F88" w:rsidRDefault="00B03F88" w:rsidP="00B03F88">
            <w:pPr>
              <w:pStyle w:val="StandardWeb"/>
              <w:jc w:val="center"/>
              <w:rPr>
                <w:rFonts w:ascii="Verdana" w:hAnsi="Verdana" w:cs="Arial"/>
                <w:b/>
                <w:bCs/>
                <w:i/>
                <w:iCs/>
                <w:color w:val="000000"/>
                <w:sz w:val="18"/>
                <w:szCs w:val="18"/>
              </w:rPr>
            </w:pPr>
            <w:r>
              <w:rPr>
                <w:rFonts w:ascii="Verdana" w:hAnsi="Verdana" w:cs="Arial"/>
                <w:b/>
                <w:bCs/>
                <w:i/>
                <w:iCs/>
                <w:color w:val="000000"/>
                <w:sz w:val="18"/>
                <w:szCs w:val="18"/>
              </w:rPr>
              <w:t>Hausaufgaben</w:t>
            </w:r>
          </w:p>
        </w:tc>
      </w:tr>
      <w:tr w:rsidR="007D102E" w:rsidRPr="00CF02DD" w14:paraId="29D7C5EE" w14:textId="77777777" w:rsidTr="007D102E">
        <w:tc>
          <w:tcPr>
            <w:tcW w:w="4606" w:type="dxa"/>
          </w:tcPr>
          <w:p w14:paraId="6F63FB9B" w14:textId="77777777" w:rsidR="00B03F88" w:rsidRPr="00CF02DD" w:rsidRDefault="00B03F88" w:rsidP="00B03F88">
            <w:pPr>
              <w:pStyle w:val="KeinLeerraum"/>
              <w:numPr>
                <w:ilvl w:val="0"/>
                <w:numId w:val="29"/>
              </w:numPr>
              <w:ind w:left="142" w:hanging="142"/>
              <w:rPr>
                <w:rFonts w:ascii="Verdana" w:hAnsi="Verdana"/>
                <w:sz w:val="18"/>
                <w:szCs w:val="18"/>
              </w:rPr>
            </w:pPr>
            <w:r w:rsidRPr="00CF02DD">
              <w:rPr>
                <w:rFonts w:ascii="Verdana" w:hAnsi="Verdana"/>
                <w:sz w:val="18"/>
                <w:szCs w:val="18"/>
              </w:rPr>
              <w:t>d</w:t>
            </w:r>
            <w:r w:rsidR="007D102E" w:rsidRPr="00CF02DD">
              <w:rPr>
                <w:rFonts w:ascii="Verdana" w:hAnsi="Verdana"/>
                <w:sz w:val="18"/>
                <w:szCs w:val="18"/>
              </w:rPr>
              <w:t>ienen der Festigung und Übung der vermi</w:t>
            </w:r>
            <w:r w:rsidR="007D102E" w:rsidRPr="00CF02DD">
              <w:rPr>
                <w:rFonts w:ascii="Verdana" w:hAnsi="Verdana"/>
                <w:sz w:val="18"/>
                <w:szCs w:val="18"/>
              </w:rPr>
              <w:t>t</w:t>
            </w:r>
            <w:r w:rsidR="007D102E" w:rsidRPr="00CF02DD">
              <w:rPr>
                <w:rFonts w:ascii="Verdana" w:hAnsi="Verdana"/>
                <w:sz w:val="18"/>
                <w:szCs w:val="18"/>
              </w:rPr>
              <w:t>telten Kenntnisse</w:t>
            </w:r>
          </w:p>
          <w:p w14:paraId="08F478DF" w14:textId="77777777" w:rsidR="00B03F88" w:rsidRPr="00CF02DD" w:rsidRDefault="00B03F88" w:rsidP="00B03F88">
            <w:pPr>
              <w:pStyle w:val="KeinLeerraum"/>
              <w:numPr>
                <w:ilvl w:val="0"/>
                <w:numId w:val="29"/>
              </w:numPr>
              <w:ind w:left="142" w:hanging="142"/>
              <w:rPr>
                <w:rFonts w:ascii="Verdana" w:hAnsi="Verdana"/>
                <w:sz w:val="18"/>
                <w:szCs w:val="18"/>
              </w:rPr>
            </w:pPr>
            <w:r w:rsidRPr="00CF02DD">
              <w:rPr>
                <w:rFonts w:ascii="Verdana" w:hAnsi="Verdana"/>
                <w:sz w:val="18"/>
                <w:szCs w:val="18"/>
              </w:rPr>
              <w:t>d</w:t>
            </w:r>
            <w:r w:rsidR="007D102E" w:rsidRPr="00CF02DD">
              <w:rPr>
                <w:rFonts w:ascii="Verdana" w:hAnsi="Verdana"/>
                <w:sz w:val="18"/>
                <w:szCs w:val="18"/>
              </w:rPr>
              <w:t>ienen der Vertiefung und Anwendung erwo</w:t>
            </w:r>
            <w:r w:rsidR="007D102E" w:rsidRPr="00CF02DD">
              <w:rPr>
                <w:rFonts w:ascii="Verdana" w:hAnsi="Verdana"/>
                <w:sz w:val="18"/>
                <w:szCs w:val="18"/>
              </w:rPr>
              <w:t>r</w:t>
            </w:r>
            <w:r w:rsidR="007D102E" w:rsidRPr="00CF02DD">
              <w:rPr>
                <w:rFonts w:ascii="Verdana" w:hAnsi="Verdana"/>
                <w:sz w:val="18"/>
                <w:szCs w:val="18"/>
              </w:rPr>
              <w:t>bener Fähigkeiten</w:t>
            </w:r>
          </w:p>
          <w:p w14:paraId="6F5416E1" w14:textId="77777777" w:rsidR="00B03F88" w:rsidRPr="00CF02DD" w:rsidRDefault="00B03F88" w:rsidP="00B03F88">
            <w:pPr>
              <w:pStyle w:val="KeinLeerraum"/>
              <w:numPr>
                <w:ilvl w:val="0"/>
                <w:numId w:val="29"/>
              </w:numPr>
              <w:ind w:left="142" w:hanging="142"/>
              <w:rPr>
                <w:rFonts w:ascii="Verdana" w:hAnsi="Verdana"/>
                <w:sz w:val="18"/>
                <w:szCs w:val="18"/>
              </w:rPr>
            </w:pPr>
            <w:r w:rsidRPr="00CF02DD">
              <w:rPr>
                <w:rFonts w:ascii="Verdana" w:hAnsi="Verdana"/>
                <w:sz w:val="18"/>
                <w:szCs w:val="18"/>
              </w:rPr>
              <w:t>d</w:t>
            </w:r>
            <w:r w:rsidR="007D102E" w:rsidRPr="00CF02DD">
              <w:rPr>
                <w:rFonts w:ascii="Verdana" w:hAnsi="Verdana"/>
                <w:sz w:val="18"/>
                <w:szCs w:val="18"/>
              </w:rPr>
              <w:t>ienen der Vorbereitung/Hinführung auf neue Unterrichtsinhalte</w:t>
            </w:r>
          </w:p>
          <w:p w14:paraId="7A6E3012" w14:textId="77777777" w:rsidR="00B03F88" w:rsidRPr="00CF02DD" w:rsidRDefault="00B03F88" w:rsidP="00B03F88">
            <w:pPr>
              <w:pStyle w:val="KeinLeerraum"/>
              <w:numPr>
                <w:ilvl w:val="0"/>
                <w:numId w:val="29"/>
              </w:numPr>
              <w:ind w:left="142" w:hanging="142"/>
              <w:rPr>
                <w:rFonts w:ascii="Verdana" w:hAnsi="Verdana"/>
                <w:sz w:val="18"/>
                <w:szCs w:val="18"/>
              </w:rPr>
            </w:pPr>
            <w:r w:rsidRPr="00CF02DD">
              <w:rPr>
                <w:rFonts w:ascii="Verdana" w:hAnsi="Verdana"/>
                <w:sz w:val="18"/>
                <w:szCs w:val="18"/>
              </w:rPr>
              <w:t>f</w:t>
            </w:r>
            <w:r w:rsidR="007D102E" w:rsidRPr="00CF02DD">
              <w:rPr>
                <w:rFonts w:ascii="Verdana" w:hAnsi="Verdana"/>
                <w:sz w:val="18"/>
                <w:szCs w:val="18"/>
              </w:rPr>
              <w:t xml:space="preserve">ördern die selbständige Arbeit </w:t>
            </w:r>
          </w:p>
          <w:p w14:paraId="13F8B806" w14:textId="77777777" w:rsidR="00B03F88" w:rsidRPr="00CF02DD" w:rsidRDefault="00B03F88" w:rsidP="00B03F88">
            <w:pPr>
              <w:pStyle w:val="KeinLeerraum"/>
              <w:numPr>
                <w:ilvl w:val="0"/>
                <w:numId w:val="29"/>
              </w:numPr>
              <w:ind w:left="142" w:hanging="142"/>
              <w:rPr>
                <w:rFonts w:ascii="Verdana" w:hAnsi="Verdana"/>
                <w:sz w:val="18"/>
                <w:szCs w:val="18"/>
              </w:rPr>
            </w:pPr>
            <w:r w:rsidRPr="00CF02DD">
              <w:rPr>
                <w:rFonts w:ascii="Verdana" w:hAnsi="Verdana"/>
                <w:sz w:val="18"/>
                <w:szCs w:val="18"/>
              </w:rPr>
              <w:t>s</w:t>
            </w:r>
            <w:r w:rsidR="007D102E" w:rsidRPr="00CF02DD">
              <w:rPr>
                <w:rFonts w:ascii="Verdana" w:hAnsi="Verdana"/>
                <w:sz w:val="18"/>
                <w:szCs w:val="18"/>
              </w:rPr>
              <w:t>ind Lernchancen</w:t>
            </w:r>
          </w:p>
          <w:p w14:paraId="02E357DC" w14:textId="77777777" w:rsidR="00B03F88" w:rsidRPr="00CF02DD" w:rsidRDefault="00B03F88" w:rsidP="00B03F88">
            <w:pPr>
              <w:pStyle w:val="KeinLeerraum"/>
              <w:numPr>
                <w:ilvl w:val="0"/>
                <w:numId w:val="29"/>
              </w:numPr>
              <w:ind w:left="142" w:hanging="142"/>
              <w:rPr>
                <w:rFonts w:ascii="Verdana" w:hAnsi="Verdana"/>
                <w:sz w:val="18"/>
                <w:szCs w:val="18"/>
              </w:rPr>
            </w:pPr>
            <w:r w:rsidRPr="00CF02DD">
              <w:rPr>
                <w:rFonts w:ascii="Verdana" w:hAnsi="Verdana" w:cs="Arial"/>
                <w:color w:val="000000"/>
                <w:sz w:val="18"/>
                <w:szCs w:val="18"/>
              </w:rPr>
              <w:t>ergänzen den</w:t>
            </w:r>
            <w:r w:rsidR="007D102E" w:rsidRPr="00CF02DD">
              <w:rPr>
                <w:rFonts w:ascii="Verdana" w:hAnsi="Verdana" w:cs="Arial"/>
                <w:color w:val="000000"/>
                <w:sz w:val="18"/>
                <w:szCs w:val="18"/>
              </w:rPr>
              <w:t xml:space="preserve"> Unterricht</w:t>
            </w:r>
          </w:p>
          <w:p w14:paraId="1D3C4BC8" w14:textId="77777777" w:rsidR="00B03F88" w:rsidRPr="00CF02DD" w:rsidRDefault="00B03F88" w:rsidP="00B03F88">
            <w:pPr>
              <w:pStyle w:val="KeinLeerraum"/>
              <w:numPr>
                <w:ilvl w:val="0"/>
                <w:numId w:val="29"/>
              </w:numPr>
              <w:ind w:left="142" w:hanging="142"/>
              <w:rPr>
                <w:rFonts w:ascii="Verdana" w:hAnsi="Verdana"/>
                <w:sz w:val="18"/>
                <w:szCs w:val="18"/>
              </w:rPr>
            </w:pPr>
            <w:r w:rsidRPr="00CF02DD">
              <w:rPr>
                <w:rFonts w:ascii="Verdana" w:hAnsi="Verdana" w:cs="Arial"/>
                <w:color w:val="000000"/>
                <w:sz w:val="18"/>
                <w:szCs w:val="18"/>
              </w:rPr>
              <w:t>s</w:t>
            </w:r>
            <w:r w:rsidR="007D102E" w:rsidRPr="00CF02DD">
              <w:rPr>
                <w:rFonts w:ascii="Verdana" w:hAnsi="Verdana" w:cs="Arial"/>
                <w:color w:val="000000"/>
                <w:sz w:val="18"/>
                <w:szCs w:val="18"/>
              </w:rPr>
              <w:t>ind eine wesentliche Gelegenheit für zeitlich selbstorganisiertes Arbeiten</w:t>
            </w:r>
          </w:p>
          <w:p w14:paraId="375AA026" w14:textId="7EAD3808" w:rsidR="007A116C" w:rsidRPr="007A116C" w:rsidRDefault="00B03F88" w:rsidP="007A116C">
            <w:pPr>
              <w:pStyle w:val="KeinLeerraum"/>
              <w:numPr>
                <w:ilvl w:val="0"/>
                <w:numId w:val="29"/>
              </w:numPr>
              <w:ind w:left="142" w:hanging="142"/>
              <w:rPr>
                <w:rFonts w:ascii="Verdana" w:hAnsi="Verdana"/>
                <w:sz w:val="18"/>
                <w:szCs w:val="18"/>
              </w:rPr>
            </w:pPr>
            <w:r w:rsidRPr="007A116C">
              <w:rPr>
                <w:rFonts w:ascii="Verdana" w:hAnsi="Verdana" w:cs="Arial"/>
                <w:color w:val="000000"/>
                <w:sz w:val="18"/>
                <w:szCs w:val="18"/>
              </w:rPr>
              <w:t>k</w:t>
            </w:r>
            <w:r w:rsidR="007D102E" w:rsidRPr="007A116C">
              <w:rPr>
                <w:rFonts w:ascii="Verdana" w:hAnsi="Verdana" w:cs="Arial"/>
                <w:color w:val="000000"/>
                <w:sz w:val="18"/>
                <w:szCs w:val="18"/>
              </w:rPr>
              <w:t xml:space="preserve">önnen mit individuellen Lerntempo erledigt </w:t>
            </w:r>
            <w:r w:rsidR="007D102E" w:rsidRPr="007A116C">
              <w:rPr>
                <w:rFonts w:ascii="Verdana" w:hAnsi="Verdana" w:cs="Arial"/>
                <w:color w:val="000000"/>
                <w:sz w:val="18"/>
                <w:szCs w:val="18"/>
              </w:rPr>
              <w:lastRenderedPageBreak/>
              <w:t>werden</w:t>
            </w:r>
          </w:p>
          <w:p w14:paraId="1AA48BB1" w14:textId="56DA79BA" w:rsidR="00B03F88" w:rsidRPr="007A116C" w:rsidRDefault="00B03F88" w:rsidP="00B03F88">
            <w:pPr>
              <w:pStyle w:val="KeinLeerraum"/>
              <w:numPr>
                <w:ilvl w:val="0"/>
                <w:numId w:val="29"/>
              </w:numPr>
              <w:ind w:left="142" w:hanging="142"/>
              <w:rPr>
                <w:rFonts w:ascii="Verdana" w:hAnsi="Verdana"/>
                <w:sz w:val="18"/>
                <w:szCs w:val="18"/>
              </w:rPr>
            </w:pPr>
            <w:r w:rsidRPr="007A116C">
              <w:rPr>
                <w:rFonts w:ascii="Verdana" w:hAnsi="Verdana"/>
                <w:sz w:val="18"/>
                <w:szCs w:val="18"/>
              </w:rPr>
              <w:t>e</w:t>
            </w:r>
            <w:r w:rsidR="007D102E" w:rsidRPr="007A116C">
              <w:rPr>
                <w:rFonts w:ascii="Verdana" w:hAnsi="Verdana" w:cs="Arial"/>
                <w:color w:val="000000"/>
                <w:sz w:val="18"/>
                <w:szCs w:val="18"/>
              </w:rPr>
              <w:t>rmöglichen das Individualisieren der Ko</w:t>
            </w:r>
            <w:r w:rsidR="007D102E" w:rsidRPr="007A116C">
              <w:rPr>
                <w:rFonts w:ascii="Verdana" w:hAnsi="Verdana" w:cs="Arial"/>
                <w:color w:val="000000"/>
                <w:sz w:val="18"/>
                <w:szCs w:val="18"/>
              </w:rPr>
              <w:t>n</w:t>
            </w:r>
            <w:r w:rsidR="007D102E" w:rsidRPr="007A116C">
              <w:rPr>
                <w:rFonts w:ascii="Verdana" w:hAnsi="Verdana" w:cs="Arial"/>
                <w:color w:val="000000"/>
                <w:sz w:val="18"/>
                <w:szCs w:val="18"/>
              </w:rPr>
              <w:t>zentrationsfähigkeit und des Lernens allg</w:t>
            </w:r>
            <w:r w:rsidR="007D102E" w:rsidRPr="007A116C">
              <w:rPr>
                <w:rFonts w:ascii="Verdana" w:hAnsi="Verdana" w:cs="Arial"/>
                <w:color w:val="000000"/>
                <w:sz w:val="18"/>
                <w:szCs w:val="18"/>
              </w:rPr>
              <w:t>e</w:t>
            </w:r>
            <w:r w:rsidR="007D102E" w:rsidRPr="007A116C">
              <w:rPr>
                <w:rFonts w:ascii="Verdana" w:hAnsi="Verdana" w:cs="Arial"/>
                <w:color w:val="000000"/>
                <w:sz w:val="18"/>
                <w:szCs w:val="18"/>
              </w:rPr>
              <w:t>mei</w:t>
            </w:r>
            <w:r w:rsidRPr="007A116C">
              <w:rPr>
                <w:rFonts w:ascii="Verdana" w:hAnsi="Verdana" w:cs="Arial"/>
                <w:color w:val="000000"/>
                <w:sz w:val="18"/>
                <w:szCs w:val="18"/>
              </w:rPr>
              <w:t>n</w:t>
            </w:r>
          </w:p>
          <w:p w14:paraId="25A59FEE" w14:textId="77777777" w:rsidR="00B03F88" w:rsidRPr="00CF02DD" w:rsidRDefault="00B03F88" w:rsidP="00B03F88">
            <w:pPr>
              <w:pStyle w:val="KeinLeerraum"/>
              <w:numPr>
                <w:ilvl w:val="0"/>
                <w:numId w:val="29"/>
              </w:numPr>
              <w:ind w:left="142" w:hanging="142"/>
              <w:rPr>
                <w:rFonts w:ascii="Verdana" w:hAnsi="Verdana"/>
                <w:sz w:val="18"/>
                <w:szCs w:val="18"/>
              </w:rPr>
            </w:pPr>
            <w:r w:rsidRPr="00CF02DD">
              <w:rPr>
                <w:rFonts w:ascii="Verdana" w:hAnsi="Verdana" w:cs="Arial"/>
                <w:color w:val="000000"/>
                <w:sz w:val="18"/>
                <w:szCs w:val="18"/>
              </w:rPr>
              <w:t>s</w:t>
            </w:r>
            <w:r w:rsidR="007D102E" w:rsidRPr="00CF02DD">
              <w:rPr>
                <w:rFonts w:ascii="Verdana" w:hAnsi="Verdana" w:cs="Arial"/>
                <w:color w:val="000000"/>
                <w:sz w:val="18"/>
                <w:szCs w:val="18"/>
              </w:rPr>
              <w:t>ind traditionell in der Schule verankert</w:t>
            </w:r>
          </w:p>
          <w:p w14:paraId="0BCE96F9" w14:textId="77777777" w:rsidR="00B03F88" w:rsidRPr="00CF02DD" w:rsidRDefault="00B03F88" w:rsidP="00B03F88">
            <w:pPr>
              <w:pStyle w:val="KeinLeerraum"/>
              <w:numPr>
                <w:ilvl w:val="0"/>
                <w:numId w:val="29"/>
              </w:numPr>
              <w:ind w:left="142" w:hanging="142"/>
              <w:rPr>
                <w:rFonts w:ascii="Verdana" w:hAnsi="Verdana"/>
                <w:sz w:val="18"/>
                <w:szCs w:val="18"/>
              </w:rPr>
            </w:pPr>
            <w:r w:rsidRPr="00CF02DD">
              <w:rPr>
                <w:rFonts w:ascii="Verdana" w:hAnsi="Verdana" w:cs="Arial"/>
                <w:color w:val="000000"/>
                <w:sz w:val="18"/>
                <w:szCs w:val="18"/>
              </w:rPr>
              <w:t>f</w:t>
            </w:r>
            <w:r w:rsidR="007D102E" w:rsidRPr="00CF02DD">
              <w:rPr>
                <w:rFonts w:ascii="Verdana" w:hAnsi="Verdana" w:cs="Arial"/>
                <w:color w:val="000000"/>
                <w:sz w:val="18"/>
                <w:szCs w:val="18"/>
              </w:rPr>
              <w:t>ühren - regelmäßig gestellt - zu besseren Lernergebnissen</w:t>
            </w:r>
          </w:p>
          <w:p w14:paraId="6400FC2A" w14:textId="77777777" w:rsidR="00B03F88" w:rsidRPr="00CF02DD" w:rsidRDefault="00B03F88" w:rsidP="00B03F88">
            <w:pPr>
              <w:pStyle w:val="KeinLeerraum"/>
              <w:numPr>
                <w:ilvl w:val="0"/>
                <w:numId w:val="29"/>
              </w:numPr>
              <w:ind w:left="142" w:hanging="142"/>
              <w:rPr>
                <w:rFonts w:ascii="Verdana" w:hAnsi="Verdana"/>
                <w:sz w:val="18"/>
                <w:szCs w:val="18"/>
              </w:rPr>
            </w:pPr>
            <w:r w:rsidRPr="00CF02DD">
              <w:rPr>
                <w:rFonts w:ascii="Verdana" w:hAnsi="Verdana" w:cs="Arial"/>
                <w:color w:val="000000"/>
                <w:sz w:val="18"/>
                <w:szCs w:val="18"/>
              </w:rPr>
              <w:t>k</w:t>
            </w:r>
            <w:r w:rsidR="007D102E" w:rsidRPr="00CF02DD">
              <w:rPr>
                <w:rFonts w:ascii="Verdana" w:hAnsi="Verdana" w:cs="Arial"/>
                <w:color w:val="000000"/>
                <w:sz w:val="18"/>
                <w:szCs w:val="18"/>
              </w:rPr>
              <w:t>önnen zur Metakognition genutzt werden über eigene Planungs- und Lösungswege und Fehler nachzudenken</w:t>
            </w:r>
          </w:p>
          <w:p w14:paraId="25C86FF7" w14:textId="77777777" w:rsidR="00B03F88" w:rsidRPr="00CF02DD" w:rsidRDefault="00B03F88" w:rsidP="00B03F88">
            <w:pPr>
              <w:pStyle w:val="KeinLeerraum"/>
              <w:numPr>
                <w:ilvl w:val="0"/>
                <w:numId w:val="29"/>
              </w:numPr>
              <w:ind w:left="142" w:hanging="142"/>
              <w:rPr>
                <w:rFonts w:ascii="Verdana" w:hAnsi="Verdana"/>
                <w:sz w:val="18"/>
                <w:szCs w:val="18"/>
              </w:rPr>
            </w:pPr>
            <w:r w:rsidRPr="00CF02DD">
              <w:rPr>
                <w:rFonts w:ascii="Verdana" w:hAnsi="Verdana" w:cs="Arial"/>
                <w:color w:val="000000"/>
                <w:sz w:val="18"/>
                <w:szCs w:val="18"/>
              </w:rPr>
              <w:t>h</w:t>
            </w:r>
            <w:r w:rsidR="007D102E" w:rsidRPr="00CF02DD">
              <w:rPr>
                <w:rFonts w:ascii="Verdana" w:hAnsi="Verdana" w:cs="Arial"/>
                <w:color w:val="000000"/>
                <w:sz w:val="18"/>
                <w:szCs w:val="18"/>
              </w:rPr>
              <w:t xml:space="preserve">aben einen </w:t>
            </w:r>
            <w:proofErr w:type="spellStart"/>
            <w:r w:rsidR="007D102E" w:rsidRPr="00CF02DD">
              <w:rPr>
                <w:rFonts w:ascii="Verdana" w:hAnsi="Verdana" w:cs="Arial"/>
                <w:color w:val="000000"/>
                <w:sz w:val="18"/>
                <w:szCs w:val="18"/>
              </w:rPr>
              <w:t>Diszipinierungseffekt</w:t>
            </w:r>
            <w:proofErr w:type="spellEnd"/>
          </w:p>
          <w:p w14:paraId="05EE8875" w14:textId="0D9212FC" w:rsidR="007D102E" w:rsidRPr="00CF02DD" w:rsidRDefault="00B03F88" w:rsidP="00CF02DD">
            <w:pPr>
              <w:pStyle w:val="KeinLeerraum"/>
              <w:numPr>
                <w:ilvl w:val="0"/>
                <w:numId w:val="29"/>
              </w:numPr>
              <w:ind w:left="142" w:hanging="142"/>
              <w:rPr>
                <w:rFonts w:ascii="Verdana" w:hAnsi="Verdana" w:cs="Arial"/>
                <w:bCs/>
                <w:iCs/>
                <w:color w:val="000000"/>
                <w:sz w:val="18"/>
                <w:szCs w:val="18"/>
              </w:rPr>
            </w:pPr>
            <w:r w:rsidRPr="00CF02DD">
              <w:rPr>
                <w:rFonts w:ascii="Verdana" w:hAnsi="Verdana" w:cs="Arial"/>
                <w:color w:val="000000"/>
                <w:sz w:val="18"/>
                <w:szCs w:val="18"/>
              </w:rPr>
              <w:t>e</w:t>
            </w:r>
            <w:r w:rsidR="007D102E" w:rsidRPr="00CF02DD">
              <w:rPr>
                <w:rFonts w:ascii="Verdana" w:hAnsi="Verdana" w:cs="Arial"/>
                <w:color w:val="000000"/>
                <w:sz w:val="18"/>
                <w:szCs w:val="18"/>
              </w:rPr>
              <w:t>rmöglichen dem Lehrer Einsicht in Ordnung, Fleiß, Gewissenhaftigkeit, Genauigkeit … der Schülerarbeit zu nehmen</w:t>
            </w:r>
          </w:p>
        </w:tc>
        <w:tc>
          <w:tcPr>
            <w:tcW w:w="4606" w:type="dxa"/>
          </w:tcPr>
          <w:p w14:paraId="7ECD8168" w14:textId="77777777" w:rsidR="00CF02DD" w:rsidRDefault="00CF02DD" w:rsidP="00CF02DD">
            <w:pPr>
              <w:pStyle w:val="StandardWeb"/>
              <w:numPr>
                <w:ilvl w:val="0"/>
                <w:numId w:val="32"/>
              </w:numPr>
              <w:tabs>
                <w:tab w:val="clear" w:pos="720"/>
                <w:tab w:val="num" w:pos="214"/>
              </w:tabs>
              <w:ind w:hanging="790"/>
              <w:rPr>
                <w:rFonts w:ascii="Verdana" w:hAnsi="Verdana" w:cs="Arial"/>
                <w:bCs/>
                <w:iCs/>
                <w:color w:val="000000"/>
                <w:sz w:val="18"/>
                <w:szCs w:val="18"/>
              </w:rPr>
            </w:pPr>
            <w:r w:rsidRPr="00CF02DD">
              <w:rPr>
                <w:rFonts w:ascii="Verdana" w:hAnsi="Verdana" w:cs="Arial"/>
                <w:bCs/>
                <w:iCs/>
                <w:color w:val="000000"/>
                <w:sz w:val="18"/>
                <w:szCs w:val="18"/>
              </w:rPr>
              <w:lastRenderedPageBreak/>
              <w:t>kosten viel Zeit</w:t>
            </w:r>
          </w:p>
          <w:p w14:paraId="01CE4140" w14:textId="77777777" w:rsidR="00CF02DD" w:rsidRDefault="00CF02DD" w:rsidP="00CF02DD">
            <w:pPr>
              <w:pStyle w:val="StandardWeb"/>
              <w:numPr>
                <w:ilvl w:val="0"/>
                <w:numId w:val="32"/>
              </w:numPr>
              <w:tabs>
                <w:tab w:val="clear" w:pos="720"/>
                <w:tab w:val="num" w:pos="214"/>
              </w:tabs>
              <w:ind w:left="214" w:hanging="284"/>
              <w:rPr>
                <w:rFonts w:ascii="Verdana" w:hAnsi="Verdana" w:cs="Arial"/>
                <w:bCs/>
                <w:iCs/>
                <w:color w:val="000000"/>
                <w:sz w:val="18"/>
                <w:szCs w:val="18"/>
              </w:rPr>
            </w:pPr>
            <w:r w:rsidRPr="00CF02DD">
              <w:rPr>
                <w:rFonts w:ascii="Verdana" w:hAnsi="Verdana" w:cs="Arial"/>
                <w:bCs/>
                <w:iCs/>
                <w:color w:val="000000"/>
                <w:sz w:val="18"/>
                <w:szCs w:val="18"/>
              </w:rPr>
              <w:t>werden nur abgeschrieben oder kurz vor der Stunde gemacht</w:t>
            </w:r>
          </w:p>
          <w:p w14:paraId="5172C368" w14:textId="77777777" w:rsidR="00CF02DD" w:rsidRDefault="00CF02DD" w:rsidP="00CF02DD">
            <w:pPr>
              <w:pStyle w:val="StandardWeb"/>
              <w:numPr>
                <w:ilvl w:val="0"/>
                <w:numId w:val="32"/>
              </w:numPr>
              <w:tabs>
                <w:tab w:val="clear" w:pos="720"/>
                <w:tab w:val="num" w:pos="214"/>
              </w:tabs>
              <w:ind w:hanging="790"/>
              <w:rPr>
                <w:rFonts w:ascii="Verdana" w:hAnsi="Verdana" w:cs="Arial"/>
                <w:bCs/>
                <w:iCs/>
                <w:color w:val="000000"/>
                <w:sz w:val="18"/>
                <w:szCs w:val="18"/>
              </w:rPr>
            </w:pPr>
            <w:r w:rsidRPr="00CF02DD">
              <w:rPr>
                <w:rFonts w:ascii="Verdana" w:hAnsi="Verdana" w:cs="Arial"/>
                <w:bCs/>
                <w:iCs/>
                <w:color w:val="000000"/>
                <w:sz w:val="18"/>
                <w:szCs w:val="18"/>
              </w:rPr>
              <w:t>führen zur Überforderung</w:t>
            </w:r>
          </w:p>
          <w:p w14:paraId="28451839" w14:textId="16884805" w:rsidR="00CF02DD" w:rsidRDefault="007A116C" w:rsidP="00CF02DD">
            <w:pPr>
              <w:pStyle w:val="StandardWeb"/>
              <w:numPr>
                <w:ilvl w:val="0"/>
                <w:numId w:val="32"/>
              </w:numPr>
              <w:tabs>
                <w:tab w:val="clear" w:pos="720"/>
                <w:tab w:val="num" w:pos="214"/>
              </w:tabs>
              <w:ind w:hanging="790"/>
              <w:rPr>
                <w:rFonts w:ascii="Verdana" w:hAnsi="Verdana" w:cs="Arial"/>
                <w:bCs/>
                <w:iCs/>
                <w:color w:val="000000"/>
                <w:sz w:val="18"/>
                <w:szCs w:val="18"/>
              </w:rPr>
            </w:pPr>
            <w:r>
              <w:rPr>
                <w:rFonts w:ascii="Verdana" w:hAnsi="Verdana" w:cs="Arial"/>
                <w:bCs/>
                <w:iCs/>
                <w:color w:val="000000"/>
                <w:sz w:val="18"/>
                <w:szCs w:val="18"/>
              </w:rPr>
              <w:t>v</w:t>
            </w:r>
            <w:r w:rsidR="00CF02DD" w:rsidRPr="00CF02DD">
              <w:rPr>
                <w:rFonts w:ascii="Verdana" w:hAnsi="Verdana" w:cs="Arial"/>
                <w:bCs/>
                <w:iCs/>
                <w:color w:val="000000"/>
                <w:sz w:val="18"/>
                <w:szCs w:val="18"/>
              </w:rPr>
              <w:t>erlängern den Leistungsdruck</w:t>
            </w:r>
          </w:p>
          <w:p w14:paraId="22102DE0" w14:textId="764C05DC" w:rsidR="00CF02DD" w:rsidRDefault="007A116C" w:rsidP="00CF02DD">
            <w:pPr>
              <w:pStyle w:val="StandardWeb"/>
              <w:numPr>
                <w:ilvl w:val="0"/>
                <w:numId w:val="32"/>
              </w:numPr>
              <w:tabs>
                <w:tab w:val="clear" w:pos="720"/>
                <w:tab w:val="num" w:pos="214"/>
              </w:tabs>
              <w:ind w:hanging="790"/>
              <w:rPr>
                <w:rFonts w:ascii="Verdana" w:hAnsi="Verdana" w:cs="Arial"/>
                <w:bCs/>
                <w:iCs/>
                <w:color w:val="000000"/>
                <w:sz w:val="18"/>
                <w:szCs w:val="18"/>
              </w:rPr>
            </w:pPr>
            <w:r>
              <w:rPr>
                <w:rFonts w:ascii="Verdana" w:hAnsi="Verdana" w:cs="Arial"/>
                <w:bCs/>
                <w:iCs/>
                <w:color w:val="000000"/>
                <w:sz w:val="18"/>
                <w:szCs w:val="18"/>
              </w:rPr>
              <w:t>f</w:t>
            </w:r>
            <w:r w:rsidR="00CF02DD" w:rsidRPr="00CF02DD">
              <w:rPr>
                <w:rFonts w:ascii="Verdana" w:hAnsi="Verdana" w:cs="Arial"/>
                <w:bCs/>
                <w:iCs/>
                <w:color w:val="000000"/>
                <w:sz w:val="18"/>
                <w:szCs w:val="18"/>
              </w:rPr>
              <w:t>ühren zum Verlust an Freizeit</w:t>
            </w:r>
          </w:p>
          <w:p w14:paraId="6BB290C9" w14:textId="45D7C9BC" w:rsidR="00CF02DD" w:rsidRDefault="007A116C" w:rsidP="00CF02DD">
            <w:pPr>
              <w:pStyle w:val="StandardWeb"/>
              <w:numPr>
                <w:ilvl w:val="0"/>
                <w:numId w:val="32"/>
              </w:numPr>
              <w:tabs>
                <w:tab w:val="clear" w:pos="720"/>
                <w:tab w:val="num" w:pos="214"/>
              </w:tabs>
              <w:ind w:hanging="790"/>
              <w:rPr>
                <w:rFonts w:ascii="Verdana" w:hAnsi="Verdana" w:cs="Arial"/>
                <w:bCs/>
                <w:iCs/>
                <w:color w:val="000000"/>
                <w:sz w:val="18"/>
                <w:szCs w:val="18"/>
              </w:rPr>
            </w:pPr>
            <w:r>
              <w:rPr>
                <w:rFonts w:ascii="Verdana" w:hAnsi="Verdana" w:cs="Arial"/>
                <w:bCs/>
                <w:iCs/>
                <w:color w:val="000000"/>
                <w:sz w:val="18"/>
                <w:szCs w:val="18"/>
              </w:rPr>
              <w:t>s</w:t>
            </w:r>
            <w:r w:rsidR="00CF02DD" w:rsidRPr="00CF02DD">
              <w:rPr>
                <w:rFonts w:ascii="Verdana" w:hAnsi="Verdana" w:cs="Arial"/>
                <w:bCs/>
                <w:iCs/>
                <w:color w:val="000000"/>
                <w:sz w:val="18"/>
                <w:szCs w:val="18"/>
              </w:rPr>
              <w:t>ind ein Belastungsmoment für die Famil</w:t>
            </w:r>
            <w:r w:rsidR="006C4FF7">
              <w:rPr>
                <w:rFonts w:ascii="Verdana" w:hAnsi="Verdana" w:cs="Arial"/>
                <w:bCs/>
                <w:iCs/>
                <w:color w:val="000000"/>
                <w:sz w:val="18"/>
                <w:szCs w:val="18"/>
              </w:rPr>
              <w:t>ie</w:t>
            </w:r>
          </w:p>
          <w:p w14:paraId="50490FF0" w14:textId="0FD6D3EE" w:rsidR="00CF02DD" w:rsidRDefault="007A116C" w:rsidP="00CF02DD">
            <w:pPr>
              <w:pStyle w:val="StandardWeb"/>
              <w:numPr>
                <w:ilvl w:val="0"/>
                <w:numId w:val="32"/>
              </w:numPr>
              <w:tabs>
                <w:tab w:val="clear" w:pos="720"/>
                <w:tab w:val="num" w:pos="214"/>
              </w:tabs>
              <w:ind w:left="214" w:hanging="284"/>
              <w:rPr>
                <w:rFonts w:ascii="Verdana" w:hAnsi="Verdana" w:cs="Arial"/>
                <w:bCs/>
                <w:iCs/>
                <w:color w:val="000000"/>
                <w:sz w:val="18"/>
                <w:szCs w:val="18"/>
              </w:rPr>
            </w:pPr>
            <w:r>
              <w:rPr>
                <w:rFonts w:ascii="Verdana" w:hAnsi="Verdana" w:cs="Arial"/>
                <w:bCs/>
                <w:iCs/>
                <w:color w:val="000000"/>
                <w:sz w:val="18"/>
                <w:szCs w:val="18"/>
              </w:rPr>
              <w:t>s</w:t>
            </w:r>
            <w:r w:rsidR="00CF02DD" w:rsidRPr="00CF02DD">
              <w:rPr>
                <w:rFonts w:ascii="Verdana" w:hAnsi="Verdana" w:cs="Arial"/>
                <w:bCs/>
                <w:iCs/>
                <w:color w:val="000000"/>
                <w:sz w:val="18"/>
                <w:szCs w:val="18"/>
              </w:rPr>
              <w:t>ind geistlose Routinearbeiten, ineffiziente Beschäftigungen</w:t>
            </w:r>
          </w:p>
          <w:p w14:paraId="7BA91255" w14:textId="21988AA0" w:rsidR="007A116C" w:rsidRDefault="007A116C" w:rsidP="007A116C">
            <w:pPr>
              <w:pStyle w:val="StandardWeb"/>
              <w:numPr>
                <w:ilvl w:val="0"/>
                <w:numId w:val="32"/>
              </w:numPr>
              <w:tabs>
                <w:tab w:val="clear" w:pos="720"/>
                <w:tab w:val="num" w:pos="214"/>
              </w:tabs>
              <w:ind w:hanging="790"/>
              <w:rPr>
                <w:rFonts w:ascii="Verdana" w:hAnsi="Verdana" w:cs="Arial"/>
                <w:bCs/>
                <w:iCs/>
                <w:color w:val="000000"/>
                <w:sz w:val="18"/>
                <w:szCs w:val="18"/>
              </w:rPr>
            </w:pPr>
            <w:r>
              <w:rPr>
                <w:rFonts w:ascii="Verdana" w:hAnsi="Verdana" w:cs="Arial"/>
                <w:bCs/>
                <w:iCs/>
                <w:color w:val="000000"/>
                <w:sz w:val="18"/>
                <w:szCs w:val="18"/>
              </w:rPr>
              <w:t>d</w:t>
            </w:r>
            <w:r w:rsidR="00CF02DD" w:rsidRPr="00CF02DD">
              <w:rPr>
                <w:rFonts w:ascii="Verdana" w:hAnsi="Verdana" w:cs="Arial"/>
                <w:bCs/>
                <w:iCs/>
                <w:color w:val="000000"/>
                <w:sz w:val="18"/>
                <w:szCs w:val="18"/>
              </w:rPr>
              <w:t>ienen der bloßen Disziplinierung</w:t>
            </w:r>
          </w:p>
          <w:p w14:paraId="345EC28E" w14:textId="62A200E0" w:rsidR="007A116C" w:rsidRPr="007A116C" w:rsidRDefault="007A116C" w:rsidP="007A116C">
            <w:pPr>
              <w:pStyle w:val="StandardWeb"/>
              <w:numPr>
                <w:ilvl w:val="0"/>
                <w:numId w:val="32"/>
              </w:numPr>
              <w:tabs>
                <w:tab w:val="clear" w:pos="720"/>
                <w:tab w:val="num" w:pos="214"/>
              </w:tabs>
              <w:ind w:left="214" w:hanging="284"/>
              <w:rPr>
                <w:rFonts w:ascii="Verdana" w:hAnsi="Verdana" w:cs="Arial"/>
                <w:bCs/>
                <w:iCs/>
                <w:color w:val="000000"/>
                <w:sz w:val="18"/>
                <w:szCs w:val="18"/>
              </w:rPr>
            </w:pPr>
            <w:r>
              <w:rPr>
                <w:rFonts w:ascii="Verdana" w:hAnsi="Verdana" w:cs="Arial"/>
                <w:bCs/>
                <w:iCs/>
                <w:color w:val="000000"/>
                <w:sz w:val="18"/>
                <w:szCs w:val="18"/>
              </w:rPr>
              <w:t>b</w:t>
            </w:r>
            <w:r w:rsidR="00CF02DD" w:rsidRPr="007A116C">
              <w:rPr>
                <w:rFonts w:ascii="Verdana" w:hAnsi="Verdana" w:cs="Arial"/>
                <w:bCs/>
                <w:iCs/>
                <w:color w:val="000000"/>
                <w:sz w:val="18"/>
                <w:szCs w:val="18"/>
              </w:rPr>
              <w:t>elasten die Beziehungen der Kinder und</w:t>
            </w:r>
            <w:r w:rsidRPr="007A116C">
              <w:rPr>
                <w:rFonts w:ascii="Verdana" w:hAnsi="Verdana" w:cs="Arial"/>
                <w:bCs/>
                <w:iCs/>
                <w:color w:val="000000"/>
                <w:sz w:val="18"/>
                <w:szCs w:val="18"/>
              </w:rPr>
              <w:t xml:space="preserve"> E</w:t>
            </w:r>
            <w:r w:rsidR="00CF02DD" w:rsidRPr="007A116C">
              <w:rPr>
                <w:rFonts w:ascii="Verdana" w:hAnsi="Verdana" w:cs="Arial"/>
                <w:bCs/>
                <w:iCs/>
                <w:color w:val="000000"/>
                <w:sz w:val="18"/>
                <w:szCs w:val="18"/>
              </w:rPr>
              <w:t>l</w:t>
            </w:r>
            <w:r>
              <w:rPr>
                <w:rFonts w:ascii="Verdana" w:hAnsi="Verdana" w:cs="Arial"/>
                <w:bCs/>
                <w:iCs/>
                <w:color w:val="000000"/>
                <w:sz w:val="18"/>
                <w:szCs w:val="18"/>
              </w:rPr>
              <w:t>tern</w:t>
            </w:r>
          </w:p>
          <w:p w14:paraId="7FD5F244" w14:textId="16DBEDD1" w:rsidR="007A116C" w:rsidRDefault="007A116C" w:rsidP="007A116C">
            <w:pPr>
              <w:pStyle w:val="StandardWeb"/>
              <w:numPr>
                <w:ilvl w:val="0"/>
                <w:numId w:val="32"/>
              </w:numPr>
              <w:tabs>
                <w:tab w:val="clear" w:pos="720"/>
                <w:tab w:val="num" w:pos="214"/>
              </w:tabs>
              <w:ind w:left="214" w:hanging="284"/>
              <w:rPr>
                <w:rFonts w:ascii="Verdana" w:hAnsi="Verdana" w:cs="Arial"/>
                <w:bCs/>
                <w:iCs/>
                <w:color w:val="000000"/>
                <w:sz w:val="18"/>
                <w:szCs w:val="18"/>
              </w:rPr>
            </w:pPr>
            <w:r>
              <w:rPr>
                <w:rFonts w:ascii="Verdana" w:hAnsi="Verdana" w:cs="Arial"/>
                <w:bCs/>
                <w:iCs/>
                <w:color w:val="000000"/>
                <w:sz w:val="18"/>
                <w:szCs w:val="18"/>
              </w:rPr>
              <w:lastRenderedPageBreak/>
              <w:t>k</w:t>
            </w:r>
            <w:r w:rsidR="00CF02DD" w:rsidRPr="007A116C">
              <w:rPr>
                <w:rFonts w:ascii="Verdana" w:hAnsi="Verdana" w:cs="Arial"/>
                <w:bCs/>
                <w:iCs/>
                <w:color w:val="000000"/>
                <w:sz w:val="18"/>
                <w:szCs w:val="18"/>
              </w:rPr>
              <w:t>önnen Blockaden auslösen, wenn Schüler gegen ihren Willen arbeiten müssen</w:t>
            </w:r>
          </w:p>
          <w:p w14:paraId="63FE15B1" w14:textId="77777777" w:rsidR="007A116C" w:rsidRDefault="007A116C" w:rsidP="007A116C">
            <w:pPr>
              <w:pStyle w:val="StandardWeb"/>
              <w:numPr>
                <w:ilvl w:val="0"/>
                <w:numId w:val="32"/>
              </w:numPr>
              <w:tabs>
                <w:tab w:val="clear" w:pos="720"/>
                <w:tab w:val="num" w:pos="214"/>
              </w:tabs>
              <w:ind w:left="214" w:hanging="284"/>
              <w:rPr>
                <w:rFonts w:ascii="Verdana" w:hAnsi="Verdana" w:cs="Arial"/>
                <w:bCs/>
                <w:iCs/>
                <w:color w:val="000000"/>
                <w:sz w:val="18"/>
                <w:szCs w:val="18"/>
              </w:rPr>
            </w:pPr>
            <w:r>
              <w:rPr>
                <w:rFonts w:ascii="Verdana" w:hAnsi="Verdana" w:cs="Arial"/>
                <w:bCs/>
                <w:iCs/>
                <w:color w:val="000000"/>
                <w:sz w:val="18"/>
                <w:szCs w:val="18"/>
              </w:rPr>
              <w:t>m</w:t>
            </w:r>
            <w:r w:rsidR="00CF02DD" w:rsidRPr="007A116C">
              <w:rPr>
                <w:rFonts w:ascii="Verdana" w:hAnsi="Verdana" w:cs="Arial"/>
                <w:bCs/>
                <w:iCs/>
                <w:color w:val="000000"/>
                <w:sz w:val="18"/>
                <w:szCs w:val="18"/>
              </w:rPr>
              <w:t>achen schwache Schüler schlechter und gute nicht besser</w:t>
            </w:r>
          </w:p>
          <w:p w14:paraId="2358259C" w14:textId="1E9E52DF" w:rsidR="00CF02DD" w:rsidRPr="007A116C" w:rsidRDefault="007A116C" w:rsidP="007A116C">
            <w:pPr>
              <w:pStyle w:val="StandardWeb"/>
              <w:numPr>
                <w:ilvl w:val="0"/>
                <w:numId w:val="32"/>
              </w:numPr>
              <w:tabs>
                <w:tab w:val="clear" w:pos="720"/>
                <w:tab w:val="num" w:pos="214"/>
              </w:tabs>
              <w:ind w:left="214" w:hanging="284"/>
              <w:rPr>
                <w:rFonts w:ascii="Verdana" w:hAnsi="Verdana" w:cs="Arial"/>
                <w:bCs/>
                <w:iCs/>
                <w:color w:val="000000"/>
                <w:sz w:val="18"/>
                <w:szCs w:val="18"/>
              </w:rPr>
            </w:pPr>
            <w:r>
              <w:rPr>
                <w:rFonts w:ascii="Verdana" w:hAnsi="Verdana" w:cs="Arial"/>
                <w:bCs/>
                <w:iCs/>
                <w:color w:val="000000"/>
                <w:sz w:val="18"/>
                <w:szCs w:val="18"/>
              </w:rPr>
              <w:t>f</w:t>
            </w:r>
            <w:r w:rsidR="00CF02DD" w:rsidRPr="007A116C">
              <w:rPr>
                <w:rFonts w:ascii="Verdana" w:hAnsi="Verdana" w:cs="Arial"/>
                <w:bCs/>
                <w:iCs/>
                <w:color w:val="000000"/>
                <w:sz w:val="18"/>
                <w:szCs w:val="18"/>
              </w:rPr>
              <w:t>ördern die soziale Ungleichheit, denn in sozial schwachen Familien bekommen die Kinder weniger Hilfe</w:t>
            </w:r>
          </w:p>
          <w:p w14:paraId="5305FE9F" w14:textId="77777777" w:rsidR="00CF02DD" w:rsidRPr="00CF02DD" w:rsidRDefault="00CF02DD" w:rsidP="00CF02DD">
            <w:pPr>
              <w:pStyle w:val="StandardWeb"/>
              <w:rPr>
                <w:rFonts w:ascii="Verdana" w:hAnsi="Verdana" w:cs="Arial"/>
                <w:bCs/>
                <w:iCs/>
                <w:color w:val="000000"/>
                <w:sz w:val="18"/>
                <w:szCs w:val="18"/>
              </w:rPr>
            </w:pPr>
          </w:p>
          <w:p w14:paraId="2AF59166" w14:textId="77777777" w:rsidR="007D102E" w:rsidRPr="00CF02DD" w:rsidRDefault="007D102E" w:rsidP="007A116C">
            <w:pPr>
              <w:pStyle w:val="StandardWeb"/>
              <w:rPr>
                <w:rFonts w:ascii="Verdana" w:hAnsi="Verdana" w:cs="Arial"/>
                <w:bCs/>
                <w:iCs/>
                <w:color w:val="000000"/>
                <w:sz w:val="18"/>
                <w:szCs w:val="18"/>
              </w:rPr>
            </w:pPr>
          </w:p>
        </w:tc>
      </w:tr>
      <w:tr w:rsidR="00F44873" w:rsidRPr="00CF02DD" w14:paraId="4D3FC502" w14:textId="77777777" w:rsidTr="00F44873">
        <w:tc>
          <w:tcPr>
            <w:tcW w:w="9212" w:type="dxa"/>
            <w:gridSpan w:val="2"/>
          </w:tcPr>
          <w:p w14:paraId="0D8F4B13" w14:textId="1199EB59" w:rsidR="00F44873" w:rsidRPr="007A116C" w:rsidRDefault="00F44873" w:rsidP="00F44873">
            <w:pPr>
              <w:pStyle w:val="StandardWeb"/>
              <w:jc w:val="center"/>
              <w:rPr>
                <w:rFonts w:ascii="Verdana" w:hAnsi="Verdana" w:cs="Arial"/>
                <w:b/>
                <w:bCs/>
                <w:i/>
                <w:iCs/>
                <w:color w:val="000000"/>
                <w:sz w:val="18"/>
                <w:szCs w:val="18"/>
              </w:rPr>
            </w:pPr>
            <w:r w:rsidRPr="007A116C">
              <w:rPr>
                <w:rFonts w:ascii="Verdana" w:hAnsi="Verdana" w:cs="Arial"/>
                <w:b/>
                <w:i/>
                <w:iCs/>
                <w:color w:val="000000"/>
                <w:sz w:val="18"/>
                <w:szCs w:val="18"/>
              </w:rPr>
              <w:lastRenderedPageBreak/>
              <w:t>Die Schüler:</w:t>
            </w:r>
          </w:p>
        </w:tc>
      </w:tr>
      <w:tr w:rsidR="007D102E" w:rsidRPr="00CF02DD" w14:paraId="20E8881B" w14:textId="77777777" w:rsidTr="007D102E">
        <w:tc>
          <w:tcPr>
            <w:tcW w:w="4606" w:type="dxa"/>
          </w:tcPr>
          <w:p w14:paraId="4014D0C0" w14:textId="77777777" w:rsidR="00CF02DD" w:rsidRPr="00CF02DD" w:rsidRDefault="00CF02DD" w:rsidP="00F44873">
            <w:pPr>
              <w:pStyle w:val="KeinLeerraum"/>
              <w:numPr>
                <w:ilvl w:val="0"/>
                <w:numId w:val="30"/>
              </w:numPr>
              <w:ind w:left="142" w:hanging="142"/>
              <w:rPr>
                <w:rFonts w:ascii="Verdana" w:hAnsi="Verdana"/>
                <w:sz w:val="18"/>
                <w:szCs w:val="18"/>
              </w:rPr>
            </w:pPr>
            <w:r w:rsidRPr="00CF02DD">
              <w:rPr>
                <w:rFonts w:ascii="Verdana" w:hAnsi="Verdana" w:cs="Arial"/>
                <w:color w:val="000000"/>
                <w:sz w:val="18"/>
                <w:szCs w:val="18"/>
              </w:rPr>
              <w:t>lernen bei Haus</w:t>
            </w:r>
            <w:r w:rsidR="00F44873" w:rsidRPr="00CF02DD">
              <w:rPr>
                <w:rFonts w:ascii="Verdana" w:hAnsi="Verdana" w:cs="Arial"/>
                <w:color w:val="000000"/>
                <w:sz w:val="18"/>
                <w:szCs w:val="18"/>
              </w:rPr>
              <w:t>aufgaben ihre Zeit einzuteilen</w:t>
            </w:r>
          </w:p>
          <w:p w14:paraId="0553A4B3" w14:textId="77777777" w:rsidR="00CF02DD" w:rsidRPr="00CF02DD" w:rsidRDefault="00CF02DD" w:rsidP="00CF02DD">
            <w:pPr>
              <w:pStyle w:val="KeinLeerraum"/>
              <w:numPr>
                <w:ilvl w:val="0"/>
                <w:numId w:val="30"/>
              </w:numPr>
              <w:ind w:left="142" w:hanging="142"/>
              <w:rPr>
                <w:rFonts w:ascii="Verdana" w:hAnsi="Verdana"/>
                <w:sz w:val="18"/>
                <w:szCs w:val="18"/>
              </w:rPr>
            </w:pPr>
            <w:r w:rsidRPr="00CF02DD">
              <w:rPr>
                <w:rFonts w:ascii="Verdana" w:hAnsi="Verdana" w:cs="Arial"/>
                <w:color w:val="000000"/>
                <w:sz w:val="18"/>
                <w:szCs w:val="18"/>
              </w:rPr>
              <w:t>e</w:t>
            </w:r>
            <w:r w:rsidR="00F44873" w:rsidRPr="00CF02DD">
              <w:rPr>
                <w:rFonts w:ascii="Verdana" w:hAnsi="Verdana" w:cs="Arial"/>
                <w:color w:val="000000"/>
                <w:sz w:val="18"/>
                <w:szCs w:val="18"/>
              </w:rPr>
              <w:t>rhalten ein Gefühl der Pflichterfüllung</w:t>
            </w:r>
          </w:p>
          <w:p w14:paraId="55D10710" w14:textId="74E21900" w:rsidR="007D102E" w:rsidRPr="00CF02DD" w:rsidRDefault="00F44873" w:rsidP="00CF02DD">
            <w:pPr>
              <w:pStyle w:val="KeinLeerraum"/>
              <w:numPr>
                <w:ilvl w:val="0"/>
                <w:numId w:val="30"/>
              </w:numPr>
              <w:ind w:left="142" w:hanging="142"/>
              <w:rPr>
                <w:rFonts w:ascii="Verdana" w:hAnsi="Verdana"/>
                <w:sz w:val="18"/>
                <w:szCs w:val="18"/>
              </w:rPr>
            </w:pPr>
            <w:r w:rsidRPr="00CF02DD">
              <w:rPr>
                <w:rFonts w:ascii="Verdana" w:hAnsi="Verdana" w:cs="Arial"/>
                <w:color w:val="000000"/>
                <w:sz w:val="18"/>
                <w:szCs w:val="18"/>
              </w:rPr>
              <w:t>erledigen in den unteren Klassen noch gern Hausaufgaben</w:t>
            </w:r>
          </w:p>
        </w:tc>
        <w:tc>
          <w:tcPr>
            <w:tcW w:w="4606" w:type="dxa"/>
          </w:tcPr>
          <w:p w14:paraId="05E2EA05" w14:textId="28E7A662" w:rsidR="007A116C" w:rsidRPr="00CF02DD" w:rsidRDefault="007A116C" w:rsidP="007A116C">
            <w:pPr>
              <w:pStyle w:val="StandardWeb"/>
              <w:numPr>
                <w:ilvl w:val="0"/>
                <w:numId w:val="30"/>
              </w:numPr>
              <w:ind w:left="214" w:hanging="214"/>
              <w:rPr>
                <w:rFonts w:ascii="Verdana" w:hAnsi="Verdana" w:cs="Arial"/>
                <w:bCs/>
                <w:iCs/>
                <w:color w:val="000000"/>
                <w:sz w:val="18"/>
                <w:szCs w:val="18"/>
              </w:rPr>
            </w:pPr>
            <w:r>
              <w:rPr>
                <w:rFonts w:ascii="Verdana" w:hAnsi="Verdana" w:cs="Arial"/>
                <w:bCs/>
                <w:iCs/>
                <w:color w:val="000000"/>
                <w:sz w:val="18"/>
                <w:szCs w:val="18"/>
              </w:rPr>
              <w:t>w</w:t>
            </w:r>
            <w:r w:rsidRPr="00CF02DD">
              <w:rPr>
                <w:rFonts w:ascii="Verdana" w:hAnsi="Verdana" w:cs="Arial"/>
                <w:bCs/>
                <w:iCs/>
                <w:color w:val="000000"/>
                <w:sz w:val="18"/>
                <w:szCs w:val="18"/>
              </w:rPr>
              <w:t>erden durch HA nicht zu Fleiß erzogen</w:t>
            </w:r>
          </w:p>
          <w:p w14:paraId="6D388686" w14:textId="052C3B06" w:rsidR="007A116C" w:rsidRPr="00CF02DD" w:rsidRDefault="007A116C" w:rsidP="007A116C">
            <w:pPr>
              <w:pStyle w:val="StandardWeb"/>
              <w:numPr>
                <w:ilvl w:val="0"/>
                <w:numId w:val="30"/>
              </w:numPr>
              <w:ind w:left="214" w:hanging="214"/>
              <w:rPr>
                <w:rFonts w:ascii="Verdana" w:hAnsi="Verdana" w:cs="Arial"/>
                <w:bCs/>
                <w:iCs/>
                <w:color w:val="000000"/>
                <w:sz w:val="18"/>
                <w:szCs w:val="18"/>
              </w:rPr>
            </w:pPr>
            <w:r>
              <w:rPr>
                <w:rFonts w:ascii="Verdana" w:hAnsi="Verdana" w:cs="Arial"/>
                <w:bCs/>
                <w:iCs/>
                <w:color w:val="000000"/>
                <w:sz w:val="18"/>
                <w:szCs w:val="18"/>
              </w:rPr>
              <w:t>s</w:t>
            </w:r>
            <w:r w:rsidRPr="00CF02DD">
              <w:rPr>
                <w:rFonts w:ascii="Verdana" w:hAnsi="Verdana" w:cs="Arial"/>
                <w:bCs/>
                <w:iCs/>
                <w:color w:val="000000"/>
                <w:sz w:val="18"/>
                <w:szCs w:val="18"/>
              </w:rPr>
              <w:t>itzen hilflos und lustlos zu Hause, wenn sie den Stoff nicht verstanden haben</w:t>
            </w:r>
          </w:p>
          <w:p w14:paraId="2C8DB22D" w14:textId="2FFEE7BD" w:rsidR="007A116C" w:rsidRPr="00CF02DD" w:rsidRDefault="007A116C" w:rsidP="007A116C">
            <w:pPr>
              <w:pStyle w:val="StandardWeb"/>
              <w:numPr>
                <w:ilvl w:val="0"/>
                <w:numId w:val="30"/>
              </w:numPr>
              <w:ind w:left="214" w:hanging="214"/>
              <w:rPr>
                <w:rFonts w:ascii="Verdana" w:hAnsi="Verdana" w:cs="Arial"/>
                <w:bCs/>
                <w:iCs/>
                <w:color w:val="000000"/>
                <w:sz w:val="18"/>
                <w:szCs w:val="18"/>
              </w:rPr>
            </w:pPr>
            <w:r>
              <w:rPr>
                <w:rFonts w:ascii="Verdana" w:hAnsi="Verdana" w:cs="Arial"/>
                <w:bCs/>
                <w:iCs/>
                <w:color w:val="000000"/>
                <w:sz w:val="18"/>
                <w:szCs w:val="18"/>
              </w:rPr>
              <w:t>s</w:t>
            </w:r>
            <w:r w:rsidRPr="00CF02DD">
              <w:rPr>
                <w:rFonts w:ascii="Verdana" w:hAnsi="Verdana" w:cs="Arial"/>
                <w:bCs/>
                <w:iCs/>
                <w:color w:val="000000"/>
                <w:sz w:val="18"/>
                <w:szCs w:val="18"/>
              </w:rPr>
              <w:t>ollen nicht allein, sondern zusammen arbe</w:t>
            </w:r>
            <w:r w:rsidRPr="00CF02DD">
              <w:rPr>
                <w:rFonts w:ascii="Verdana" w:hAnsi="Verdana" w:cs="Arial"/>
                <w:bCs/>
                <w:iCs/>
                <w:color w:val="000000"/>
                <w:sz w:val="18"/>
                <w:szCs w:val="18"/>
              </w:rPr>
              <w:t>i</w:t>
            </w:r>
            <w:r w:rsidRPr="00CF02DD">
              <w:rPr>
                <w:rFonts w:ascii="Verdana" w:hAnsi="Verdana" w:cs="Arial"/>
                <w:bCs/>
                <w:iCs/>
                <w:color w:val="000000"/>
                <w:sz w:val="18"/>
                <w:szCs w:val="18"/>
              </w:rPr>
              <w:t>ten</w:t>
            </w:r>
          </w:p>
          <w:p w14:paraId="52F9269D" w14:textId="4D6B2542" w:rsidR="007A116C" w:rsidRPr="00CF02DD" w:rsidRDefault="007A116C" w:rsidP="007A116C">
            <w:pPr>
              <w:pStyle w:val="StandardWeb"/>
              <w:numPr>
                <w:ilvl w:val="0"/>
                <w:numId w:val="30"/>
              </w:numPr>
              <w:ind w:left="214" w:hanging="214"/>
              <w:rPr>
                <w:rFonts w:ascii="Verdana" w:hAnsi="Verdana" w:cs="Arial"/>
                <w:bCs/>
                <w:iCs/>
                <w:color w:val="000000"/>
                <w:sz w:val="18"/>
                <w:szCs w:val="18"/>
              </w:rPr>
            </w:pPr>
            <w:r>
              <w:rPr>
                <w:rFonts w:ascii="Verdana" w:hAnsi="Verdana" w:cs="Arial"/>
                <w:bCs/>
                <w:iCs/>
                <w:color w:val="000000"/>
                <w:sz w:val="18"/>
                <w:szCs w:val="18"/>
              </w:rPr>
              <w:t>h</w:t>
            </w:r>
            <w:r w:rsidRPr="00CF02DD">
              <w:rPr>
                <w:rFonts w:ascii="Verdana" w:hAnsi="Verdana" w:cs="Arial"/>
                <w:bCs/>
                <w:iCs/>
                <w:color w:val="000000"/>
                <w:sz w:val="18"/>
                <w:szCs w:val="18"/>
              </w:rPr>
              <w:t>aben spätestens ab der Pubertät keine Lust zum HA machen</w:t>
            </w:r>
          </w:p>
          <w:p w14:paraId="3B4B2CB4" w14:textId="3D9453CD" w:rsidR="007A116C" w:rsidRPr="00CF02DD" w:rsidRDefault="007A116C" w:rsidP="007A116C">
            <w:pPr>
              <w:pStyle w:val="StandardWeb"/>
              <w:numPr>
                <w:ilvl w:val="0"/>
                <w:numId w:val="30"/>
              </w:numPr>
              <w:ind w:left="214" w:hanging="214"/>
              <w:rPr>
                <w:rFonts w:ascii="Verdana" w:hAnsi="Verdana" w:cs="Arial"/>
                <w:bCs/>
                <w:iCs/>
                <w:color w:val="000000"/>
                <w:sz w:val="18"/>
                <w:szCs w:val="18"/>
              </w:rPr>
            </w:pPr>
            <w:r>
              <w:rPr>
                <w:rFonts w:ascii="Verdana" w:hAnsi="Verdana" w:cs="Arial"/>
                <w:bCs/>
                <w:iCs/>
                <w:color w:val="000000"/>
                <w:sz w:val="18"/>
                <w:szCs w:val="18"/>
              </w:rPr>
              <w:t>zweifeln</w:t>
            </w:r>
            <w:r w:rsidRPr="00CF02DD">
              <w:rPr>
                <w:rFonts w:ascii="Verdana" w:hAnsi="Verdana" w:cs="Arial"/>
                <w:bCs/>
                <w:iCs/>
                <w:color w:val="000000"/>
                <w:sz w:val="18"/>
                <w:szCs w:val="18"/>
              </w:rPr>
              <w:t xml:space="preserve"> oft an ihren eigenen Fähigkeiten und werden demotiviert, wenn sie zu lange an HA sitzen</w:t>
            </w:r>
          </w:p>
          <w:p w14:paraId="4F08D537" w14:textId="424C87D8" w:rsidR="007D102E" w:rsidRPr="00CF02DD" w:rsidRDefault="007A116C" w:rsidP="007A116C">
            <w:pPr>
              <w:pStyle w:val="StandardWeb"/>
              <w:numPr>
                <w:ilvl w:val="0"/>
                <w:numId w:val="30"/>
              </w:numPr>
              <w:ind w:left="214" w:hanging="214"/>
              <w:rPr>
                <w:rFonts w:ascii="Verdana" w:hAnsi="Verdana" w:cs="Arial"/>
                <w:bCs/>
                <w:iCs/>
                <w:color w:val="000000"/>
                <w:sz w:val="18"/>
                <w:szCs w:val="18"/>
              </w:rPr>
            </w:pPr>
            <w:r>
              <w:rPr>
                <w:rFonts w:ascii="Verdana" w:hAnsi="Verdana" w:cs="Arial"/>
                <w:bCs/>
                <w:iCs/>
                <w:color w:val="000000"/>
                <w:sz w:val="18"/>
                <w:szCs w:val="18"/>
              </w:rPr>
              <w:t>n</w:t>
            </w:r>
            <w:r w:rsidRPr="00CF02DD">
              <w:rPr>
                <w:rFonts w:ascii="Verdana" w:hAnsi="Verdana" w:cs="Arial"/>
                <w:bCs/>
                <w:iCs/>
                <w:color w:val="000000"/>
                <w:sz w:val="18"/>
                <w:szCs w:val="18"/>
              </w:rPr>
              <w:t>icht alle Schüler haben nach einer Schu</w:t>
            </w:r>
            <w:r w:rsidRPr="00CF02DD">
              <w:rPr>
                <w:rFonts w:ascii="Verdana" w:hAnsi="Verdana" w:cs="Arial"/>
                <w:bCs/>
                <w:iCs/>
                <w:color w:val="000000"/>
                <w:sz w:val="18"/>
                <w:szCs w:val="18"/>
              </w:rPr>
              <w:t>l</w:t>
            </w:r>
            <w:r w:rsidRPr="00CF02DD">
              <w:rPr>
                <w:rFonts w:ascii="Verdana" w:hAnsi="Verdana" w:cs="Arial"/>
                <w:bCs/>
                <w:iCs/>
                <w:color w:val="000000"/>
                <w:sz w:val="18"/>
                <w:szCs w:val="18"/>
              </w:rPr>
              <w:t>stunde den gleichen Wissenstand und können dieselben Aufgaben erledigen</w:t>
            </w:r>
          </w:p>
        </w:tc>
      </w:tr>
      <w:tr w:rsidR="00F44873" w:rsidRPr="00CF02DD" w14:paraId="27019111" w14:textId="77777777" w:rsidTr="00F44873">
        <w:tc>
          <w:tcPr>
            <w:tcW w:w="9212" w:type="dxa"/>
            <w:gridSpan w:val="2"/>
          </w:tcPr>
          <w:p w14:paraId="6C58D573" w14:textId="606773BF" w:rsidR="00F44873" w:rsidRPr="007A116C" w:rsidRDefault="00F44873" w:rsidP="00CF02DD">
            <w:pPr>
              <w:pStyle w:val="StandardWeb"/>
              <w:jc w:val="center"/>
              <w:rPr>
                <w:rFonts w:ascii="Verdana" w:hAnsi="Verdana" w:cs="Arial"/>
                <w:b/>
                <w:bCs/>
                <w:i/>
                <w:iCs/>
                <w:color w:val="000000"/>
                <w:sz w:val="18"/>
                <w:szCs w:val="18"/>
              </w:rPr>
            </w:pPr>
            <w:r w:rsidRPr="007A116C">
              <w:rPr>
                <w:rFonts w:ascii="Verdana" w:hAnsi="Verdana" w:cs="Arial"/>
                <w:b/>
                <w:i/>
                <w:iCs/>
                <w:color w:val="000000"/>
                <w:sz w:val="18"/>
                <w:szCs w:val="18"/>
              </w:rPr>
              <w:t>Die Eltern:</w:t>
            </w:r>
          </w:p>
        </w:tc>
      </w:tr>
      <w:tr w:rsidR="00F44873" w:rsidRPr="00CF02DD" w14:paraId="436828D8" w14:textId="77777777" w:rsidTr="007D102E">
        <w:tc>
          <w:tcPr>
            <w:tcW w:w="4606" w:type="dxa"/>
          </w:tcPr>
          <w:p w14:paraId="6CBCDD09" w14:textId="53BD2C56" w:rsidR="00F44873" w:rsidRPr="00CF02DD" w:rsidRDefault="00CF02DD" w:rsidP="00CF02DD">
            <w:pPr>
              <w:pStyle w:val="KeinLeerraum"/>
              <w:numPr>
                <w:ilvl w:val="0"/>
                <w:numId w:val="31"/>
              </w:numPr>
              <w:ind w:left="142" w:hanging="142"/>
              <w:rPr>
                <w:rFonts w:ascii="Verdana" w:hAnsi="Verdana" w:cs="Arial"/>
                <w:bCs/>
                <w:iCs/>
                <w:color w:val="000000"/>
                <w:sz w:val="18"/>
                <w:szCs w:val="18"/>
              </w:rPr>
            </w:pPr>
            <w:r w:rsidRPr="00CF02DD">
              <w:rPr>
                <w:rFonts w:ascii="Verdana" w:hAnsi="Verdana" w:cs="Arial"/>
                <w:color w:val="000000"/>
                <w:sz w:val="18"/>
                <w:szCs w:val="18"/>
              </w:rPr>
              <w:t>fürchten Kontrollverlust, wenn alles in der Schule erledigt wird</w:t>
            </w:r>
          </w:p>
        </w:tc>
        <w:tc>
          <w:tcPr>
            <w:tcW w:w="4606" w:type="dxa"/>
          </w:tcPr>
          <w:p w14:paraId="6595B266" w14:textId="77777777" w:rsidR="007A116C" w:rsidRPr="00CF02DD" w:rsidRDefault="007A116C" w:rsidP="007A116C">
            <w:pPr>
              <w:pStyle w:val="StandardWeb"/>
              <w:numPr>
                <w:ilvl w:val="0"/>
                <w:numId w:val="31"/>
              </w:numPr>
              <w:ind w:left="214" w:hanging="214"/>
              <w:rPr>
                <w:rFonts w:ascii="Verdana" w:hAnsi="Verdana" w:cs="Arial"/>
                <w:bCs/>
                <w:iCs/>
                <w:color w:val="000000"/>
                <w:sz w:val="18"/>
                <w:szCs w:val="18"/>
              </w:rPr>
            </w:pPr>
            <w:r w:rsidRPr="00CF02DD">
              <w:rPr>
                <w:rFonts w:ascii="Verdana" w:hAnsi="Verdana" w:cs="Arial"/>
                <w:bCs/>
                <w:iCs/>
                <w:color w:val="000000"/>
                <w:sz w:val="18"/>
                <w:szCs w:val="18"/>
              </w:rPr>
              <w:t>Eltern helfen mit zum Teil überholten Meth</w:t>
            </w:r>
            <w:r w:rsidRPr="00CF02DD">
              <w:rPr>
                <w:rFonts w:ascii="Verdana" w:hAnsi="Verdana" w:cs="Arial"/>
                <w:bCs/>
                <w:iCs/>
                <w:color w:val="000000"/>
                <w:sz w:val="18"/>
                <w:szCs w:val="18"/>
              </w:rPr>
              <w:t>o</w:t>
            </w:r>
            <w:r w:rsidRPr="00CF02DD">
              <w:rPr>
                <w:rFonts w:ascii="Verdana" w:hAnsi="Verdana" w:cs="Arial"/>
                <w:bCs/>
                <w:iCs/>
                <w:color w:val="000000"/>
                <w:sz w:val="18"/>
                <w:szCs w:val="18"/>
              </w:rPr>
              <w:t>den</w:t>
            </w:r>
          </w:p>
          <w:p w14:paraId="2478A53F" w14:textId="3FBC1282" w:rsidR="00F44873" w:rsidRPr="00CF02DD" w:rsidRDefault="007A116C" w:rsidP="007A116C">
            <w:pPr>
              <w:pStyle w:val="StandardWeb"/>
              <w:numPr>
                <w:ilvl w:val="0"/>
                <w:numId w:val="31"/>
              </w:numPr>
              <w:ind w:left="214" w:hanging="214"/>
              <w:rPr>
                <w:rFonts w:ascii="Verdana" w:hAnsi="Verdana" w:cs="Arial"/>
                <w:bCs/>
                <w:iCs/>
                <w:color w:val="000000"/>
                <w:sz w:val="18"/>
                <w:szCs w:val="18"/>
              </w:rPr>
            </w:pPr>
            <w:r>
              <w:rPr>
                <w:rFonts w:ascii="Verdana" w:hAnsi="Verdana" w:cs="Arial"/>
                <w:bCs/>
                <w:iCs/>
                <w:color w:val="000000"/>
                <w:sz w:val="18"/>
                <w:szCs w:val="18"/>
              </w:rPr>
              <w:t>m</w:t>
            </w:r>
            <w:r w:rsidRPr="00CF02DD">
              <w:rPr>
                <w:rFonts w:ascii="Verdana" w:hAnsi="Verdana" w:cs="Arial"/>
                <w:bCs/>
                <w:iCs/>
                <w:color w:val="000000"/>
                <w:sz w:val="18"/>
                <w:szCs w:val="18"/>
              </w:rPr>
              <w:t>üssen Nachhilfestunden bezahlen</w:t>
            </w:r>
          </w:p>
        </w:tc>
      </w:tr>
    </w:tbl>
    <w:p w14:paraId="26EADB45" w14:textId="77777777" w:rsidR="007D102E" w:rsidRPr="00474B4D" w:rsidRDefault="007D102E" w:rsidP="00737816">
      <w:pPr>
        <w:pStyle w:val="KeinLeerraum"/>
        <w:rPr>
          <w:rFonts w:ascii="Verdana" w:hAnsi="Verdana"/>
          <w:sz w:val="8"/>
          <w:szCs w:val="8"/>
        </w:rPr>
      </w:pPr>
    </w:p>
    <w:p w14:paraId="39CDCC21" w14:textId="5D147CA7" w:rsidR="00C66CEB" w:rsidRPr="00737816" w:rsidRDefault="0016007D" w:rsidP="00FC2F6A">
      <w:pPr>
        <w:pStyle w:val="KeinLeerraum"/>
        <w:outlineLvl w:val="0"/>
        <w:rPr>
          <w:rFonts w:ascii="Verdana" w:hAnsi="Verdana"/>
          <w:sz w:val="18"/>
          <w:szCs w:val="18"/>
        </w:rPr>
      </w:pPr>
      <w:r w:rsidRPr="0016007D">
        <w:rPr>
          <w:rFonts w:ascii="Verdana" w:hAnsi="Verdana"/>
          <w:b/>
          <w:sz w:val="18"/>
          <w:szCs w:val="18"/>
        </w:rPr>
        <w:t>4</w:t>
      </w:r>
      <w:r w:rsidRPr="0016007D">
        <w:rPr>
          <w:rFonts w:ascii="Verdana" w:hAnsi="Verdana"/>
          <w:b/>
          <w:sz w:val="18"/>
          <w:szCs w:val="18"/>
        </w:rPr>
        <w:tab/>
      </w:r>
      <w:r w:rsidR="00C66CEB" w:rsidRPr="0016007D">
        <w:rPr>
          <w:rFonts w:ascii="Verdana" w:hAnsi="Verdana"/>
          <w:b/>
          <w:sz w:val="18"/>
          <w:szCs w:val="18"/>
        </w:rPr>
        <w:t>Anforderungen an gute Hausaufgaben</w:t>
      </w:r>
    </w:p>
    <w:p w14:paraId="697F7C4C" w14:textId="77777777" w:rsidR="000E50D7" w:rsidRDefault="0016007D" w:rsidP="00737816">
      <w:pPr>
        <w:pStyle w:val="KeinLeerraum"/>
        <w:numPr>
          <w:ilvl w:val="0"/>
          <w:numId w:val="36"/>
        </w:numPr>
        <w:ind w:left="284" w:hanging="284"/>
        <w:rPr>
          <w:rFonts w:ascii="Verdana" w:hAnsi="Verdana"/>
          <w:sz w:val="18"/>
          <w:szCs w:val="18"/>
        </w:rPr>
      </w:pPr>
      <w:r w:rsidRPr="0016007D">
        <w:rPr>
          <w:rFonts w:ascii="Verdana" w:hAnsi="Verdana"/>
          <w:sz w:val="18"/>
          <w:szCs w:val="18"/>
        </w:rPr>
        <w:t xml:space="preserve">subjektiv sinnvoll </w:t>
      </w:r>
      <w:r w:rsidR="000E50D7">
        <w:rPr>
          <w:rFonts w:ascii="Verdana" w:hAnsi="Verdana"/>
          <w:sz w:val="18"/>
          <w:szCs w:val="18"/>
        </w:rPr>
        <w:t>für den Schüler</w:t>
      </w:r>
    </w:p>
    <w:p w14:paraId="4D54F458" w14:textId="2E6C7D2B" w:rsidR="0016007D" w:rsidRDefault="000E50D7" w:rsidP="00737816">
      <w:pPr>
        <w:pStyle w:val="KeinLeerraum"/>
        <w:numPr>
          <w:ilvl w:val="0"/>
          <w:numId w:val="36"/>
        </w:numPr>
        <w:ind w:left="284" w:hanging="284"/>
        <w:rPr>
          <w:rFonts w:ascii="Verdana" w:hAnsi="Verdana"/>
          <w:sz w:val="18"/>
          <w:szCs w:val="18"/>
        </w:rPr>
      </w:pPr>
      <w:r>
        <w:rPr>
          <w:rFonts w:ascii="Verdana" w:hAnsi="Verdana"/>
          <w:sz w:val="18"/>
          <w:szCs w:val="18"/>
        </w:rPr>
        <w:t xml:space="preserve">können </w:t>
      </w:r>
      <w:r w:rsidR="0016007D">
        <w:rPr>
          <w:rFonts w:ascii="Verdana" w:hAnsi="Verdana"/>
          <w:sz w:val="18"/>
          <w:szCs w:val="18"/>
        </w:rPr>
        <w:t>o</w:t>
      </w:r>
      <w:r w:rsidR="00C66CEB" w:rsidRPr="0016007D">
        <w:rPr>
          <w:rFonts w:ascii="Verdana" w:hAnsi="Verdana"/>
          <w:sz w:val="18"/>
          <w:szCs w:val="18"/>
        </w:rPr>
        <w:t>hne Rückfrage</w:t>
      </w:r>
      <w:r>
        <w:rPr>
          <w:rFonts w:ascii="Verdana" w:hAnsi="Verdana"/>
          <w:sz w:val="18"/>
          <w:szCs w:val="18"/>
        </w:rPr>
        <w:t>n beim Lehrer/Eltern... bewältigt werden</w:t>
      </w:r>
    </w:p>
    <w:p w14:paraId="7607EFA5" w14:textId="57DAC2E2" w:rsidR="0016007D" w:rsidRDefault="000E50D7" w:rsidP="00737816">
      <w:pPr>
        <w:pStyle w:val="KeinLeerraum"/>
        <w:numPr>
          <w:ilvl w:val="0"/>
          <w:numId w:val="36"/>
        </w:numPr>
        <w:ind w:left="284" w:hanging="284"/>
        <w:rPr>
          <w:rFonts w:ascii="Verdana" w:hAnsi="Verdana"/>
          <w:sz w:val="18"/>
          <w:szCs w:val="18"/>
        </w:rPr>
      </w:pPr>
      <w:r>
        <w:rPr>
          <w:rFonts w:ascii="Verdana" w:hAnsi="Verdana"/>
          <w:sz w:val="18"/>
          <w:szCs w:val="18"/>
        </w:rPr>
        <w:t xml:space="preserve">bieten die </w:t>
      </w:r>
      <w:r w:rsidR="0016007D">
        <w:rPr>
          <w:rFonts w:ascii="Verdana" w:hAnsi="Verdana"/>
          <w:sz w:val="18"/>
          <w:szCs w:val="18"/>
        </w:rPr>
        <w:t>Möglichkeit</w:t>
      </w:r>
      <w:r>
        <w:rPr>
          <w:rFonts w:ascii="Verdana" w:hAnsi="Verdana"/>
          <w:sz w:val="18"/>
          <w:szCs w:val="18"/>
        </w:rPr>
        <w:t xml:space="preserve"> der Differenzierung </w:t>
      </w:r>
      <w:proofErr w:type="gramStart"/>
      <w:r>
        <w:rPr>
          <w:rFonts w:ascii="Verdana" w:hAnsi="Verdana"/>
          <w:sz w:val="18"/>
          <w:szCs w:val="18"/>
        </w:rPr>
        <w:t xml:space="preserve">und </w:t>
      </w:r>
      <w:r w:rsidR="0016007D">
        <w:rPr>
          <w:rFonts w:ascii="Verdana" w:hAnsi="Verdana"/>
          <w:sz w:val="18"/>
          <w:szCs w:val="18"/>
        </w:rPr>
        <w:t xml:space="preserve">können </w:t>
      </w:r>
      <w:r>
        <w:rPr>
          <w:rFonts w:ascii="Verdana" w:hAnsi="Verdana"/>
          <w:sz w:val="18"/>
          <w:szCs w:val="18"/>
        </w:rPr>
        <w:t xml:space="preserve">damit gern </w:t>
      </w:r>
      <w:r w:rsidR="0016007D">
        <w:rPr>
          <w:rFonts w:ascii="Verdana" w:hAnsi="Verdana"/>
          <w:sz w:val="18"/>
          <w:szCs w:val="18"/>
        </w:rPr>
        <w:t>freiwillig sein!!!</w:t>
      </w:r>
      <w:proofErr w:type="gramEnd"/>
    </w:p>
    <w:p w14:paraId="0FE3134B" w14:textId="77777777" w:rsidR="0016007D" w:rsidRDefault="00C66CEB" w:rsidP="00737816">
      <w:pPr>
        <w:pStyle w:val="KeinLeerraum"/>
        <w:numPr>
          <w:ilvl w:val="0"/>
          <w:numId w:val="36"/>
        </w:numPr>
        <w:ind w:left="284" w:hanging="284"/>
        <w:rPr>
          <w:rFonts w:ascii="Verdana" w:hAnsi="Verdana"/>
          <w:sz w:val="18"/>
          <w:szCs w:val="18"/>
        </w:rPr>
      </w:pPr>
      <w:r w:rsidRPr="0016007D">
        <w:rPr>
          <w:rFonts w:ascii="Verdana" w:hAnsi="Verdana"/>
          <w:sz w:val="18"/>
          <w:szCs w:val="18"/>
        </w:rPr>
        <w:t>sollten einen produktiven Beitrag zum weiteren Lernprozess leisten</w:t>
      </w:r>
    </w:p>
    <w:p w14:paraId="443E4872" w14:textId="3C51089C" w:rsidR="0016007D" w:rsidRDefault="000E50D7" w:rsidP="00737816">
      <w:pPr>
        <w:pStyle w:val="KeinLeerraum"/>
        <w:numPr>
          <w:ilvl w:val="0"/>
          <w:numId w:val="36"/>
        </w:numPr>
        <w:ind w:left="284" w:hanging="284"/>
        <w:rPr>
          <w:rFonts w:ascii="Verdana" w:hAnsi="Verdana"/>
          <w:sz w:val="18"/>
          <w:szCs w:val="18"/>
        </w:rPr>
      </w:pPr>
      <w:r>
        <w:rPr>
          <w:rFonts w:ascii="Verdana" w:hAnsi="Verdana"/>
          <w:sz w:val="18"/>
          <w:szCs w:val="18"/>
        </w:rPr>
        <w:t xml:space="preserve">Unterrichtsthemen können </w:t>
      </w:r>
      <w:r w:rsidR="00C66CEB" w:rsidRPr="0016007D">
        <w:rPr>
          <w:rFonts w:ascii="Verdana" w:hAnsi="Verdana"/>
          <w:sz w:val="18"/>
          <w:szCs w:val="18"/>
        </w:rPr>
        <w:t xml:space="preserve">in anderen Darstellungsformen erarbeitet </w:t>
      </w:r>
      <w:r w:rsidR="0016007D">
        <w:rPr>
          <w:rFonts w:ascii="Verdana" w:hAnsi="Verdana"/>
          <w:sz w:val="18"/>
          <w:szCs w:val="18"/>
        </w:rPr>
        <w:t xml:space="preserve">(nachgearbeitet) </w:t>
      </w:r>
      <w:r>
        <w:rPr>
          <w:rFonts w:ascii="Verdana" w:hAnsi="Verdana"/>
          <w:sz w:val="18"/>
          <w:szCs w:val="18"/>
        </w:rPr>
        <w:t>werden (</w:t>
      </w:r>
      <w:r w:rsidR="00C66CEB" w:rsidRPr="0016007D">
        <w:rPr>
          <w:rFonts w:ascii="Verdana" w:hAnsi="Verdana"/>
          <w:sz w:val="18"/>
          <w:szCs w:val="18"/>
        </w:rPr>
        <w:t>Bilderfolge zum Text oder umgekehrt</w:t>
      </w:r>
      <w:proofErr w:type="gramStart"/>
      <w:r w:rsidR="00C66CEB" w:rsidRPr="0016007D">
        <w:rPr>
          <w:rFonts w:ascii="Verdana" w:hAnsi="Verdana"/>
          <w:sz w:val="18"/>
          <w:szCs w:val="18"/>
        </w:rPr>
        <w:t>; von</w:t>
      </w:r>
      <w:proofErr w:type="gramEnd"/>
      <w:r w:rsidR="00C66CEB" w:rsidRPr="0016007D">
        <w:rPr>
          <w:rFonts w:ascii="Verdana" w:hAnsi="Verdana"/>
          <w:sz w:val="18"/>
          <w:szCs w:val="18"/>
        </w:rPr>
        <w:t xml:space="preserve"> der grafischen Darstellung zur Symbolform,…) </w:t>
      </w:r>
    </w:p>
    <w:p w14:paraId="48661AB6" w14:textId="1B3D4E8B" w:rsidR="00C66CEB" w:rsidRPr="00C66CEB" w:rsidRDefault="000E50D7" w:rsidP="00737816">
      <w:pPr>
        <w:pStyle w:val="KeinLeerraum"/>
        <w:numPr>
          <w:ilvl w:val="0"/>
          <w:numId w:val="36"/>
        </w:numPr>
        <w:ind w:left="284" w:hanging="284"/>
      </w:pPr>
      <w:r>
        <w:rPr>
          <w:rFonts w:ascii="Verdana" w:hAnsi="Verdana"/>
          <w:sz w:val="18"/>
          <w:szCs w:val="18"/>
        </w:rPr>
        <w:t xml:space="preserve">es sollte </w:t>
      </w:r>
      <w:r w:rsidR="00C66CEB" w:rsidRPr="0016007D">
        <w:rPr>
          <w:rFonts w:ascii="Verdana" w:hAnsi="Verdana"/>
          <w:sz w:val="18"/>
          <w:szCs w:val="18"/>
        </w:rPr>
        <w:t>Möglichkei</w:t>
      </w:r>
      <w:r>
        <w:rPr>
          <w:rFonts w:ascii="Verdana" w:hAnsi="Verdana"/>
          <w:sz w:val="18"/>
          <w:szCs w:val="18"/>
        </w:rPr>
        <w:t>ten zur Selbstkontrolle geben</w:t>
      </w:r>
      <w:bookmarkStart w:id="0" w:name="_GoBack"/>
      <w:bookmarkEnd w:id="0"/>
      <w:r w:rsidR="0016007D">
        <w:rPr>
          <w:rFonts w:ascii="Verdana" w:hAnsi="Verdana"/>
          <w:sz w:val="18"/>
          <w:szCs w:val="18"/>
        </w:rPr>
        <w:t xml:space="preserve">, </w:t>
      </w:r>
      <w:r w:rsidR="00C66CEB" w:rsidRPr="0016007D">
        <w:rPr>
          <w:rFonts w:ascii="Verdana" w:hAnsi="Verdana"/>
          <w:sz w:val="18"/>
          <w:szCs w:val="18"/>
        </w:rPr>
        <w:t>Reflexion über Lösungsverfahren sollte gefo</w:t>
      </w:r>
      <w:r w:rsidR="00C66CEB" w:rsidRPr="0016007D">
        <w:rPr>
          <w:rFonts w:ascii="Verdana" w:hAnsi="Verdana"/>
          <w:sz w:val="18"/>
          <w:szCs w:val="18"/>
        </w:rPr>
        <w:t>r</w:t>
      </w:r>
      <w:r w:rsidR="00C66CEB" w:rsidRPr="0016007D">
        <w:rPr>
          <w:rFonts w:ascii="Verdana" w:hAnsi="Verdana"/>
          <w:sz w:val="18"/>
          <w:szCs w:val="18"/>
        </w:rPr>
        <w:t>dert</w:t>
      </w:r>
      <w:r w:rsidR="00C66CEB" w:rsidRPr="00C66CEB">
        <w:t xml:space="preserve"> werden und möglich sein</w:t>
      </w:r>
    </w:p>
    <w:p w14:paraId="3B620B6E" w14:textId="77777777" w:rsidR="0016007D" w:rsidRDefault="0016007D" w:rsidP="001E290D">
      <w:pPr>
        <w:pStyle w:val="KeinLeerraum"/>
        <w:rPr>
          <w:rFonts w:ascii="Verdana" w:hAnsi="Verdana"/>
          <w:sz w:val="18"/>
          <w:szCs w:val="18"/>
        </w:rPr>
      </w:pPr>
      <w:r>
        <w:rPr>
          <w:rFonts w:ascii="Verdana" w:hAnsi="Verdana"/>
          <w:sz w:val="18"/>
          <w:szCs w:val="18"/>
        </w:rPr>
        <w:t>Bitte nicht!!!</w:t>
      </w:r>
    </w:p>
    <w:p w14:paraId="2B81A336" w14:textId="77777777" w:rsidR="0016007D" w:rsidRDefault="0016007D" w:rsidP="001E290D">
      <w:pPr>
        <w:pStyle w:val="KeinLeerraum"/>
        <w:numPr>
          <w:ilvl w:val="0"/>
          <w:numId w:val="37"/>
        </w:numPr>
        <w:ind w:left="284" w:hanging="284"/>
        <w:rPr>
          <w:rFonts w:ascii="Verdana" w:hAnsi="Verdana"/>
          <w:sz w:val="18"/>
          <w:szCs w:val="18"/>
        </w:rPr>
      </w:pPr>
      <w:r>
        <w:rPr>
          <w:rFonts w:ascii="Verdana" w:hAnsi="Verdana"/>
          <w:sz w:val="18"/>
          <w:szCs w:val="18"/>
        </w:rPr>
        <w:t>...</w:t>
      </w:r>
      <w:r w:rsidR="001E290D" w:rsidRPr="00737816">
        <w:rPr>
          <w:rFonts w:ascii="Verdana" w:hAnsi="Verdana"/>
          <w:sz w:val="18"/>
          <w:szCs w:val="18"/>
        </w:rPr>
        <w:t>das Aufgeben, was in der Stunde nicht mehr geschafft wurde</w:t>
      </w:r>
      <w:r>
        <w:rPr>
          <w:rFonts w:ascii="Verdana" w:hAnsi="Verdana"/>
          <w:sz w:val="18"/>
          <w:szCs w:val="18"/>
        </w:rPr>
        <w:t>!</w:t>
      </w:r>
    </w:p>
    <w:p w14:paraId="40171A60" w14:textId="5D78A74F" w:rsidR="001E290D" w:rsidRPr="0016007D" w:rsidRDefault="0016007D" w:rsidP="001E290D">
      <w:pPr>
        <w:pStyle w:val="KeinLeerraum"/>
        <w:numPr>
          <w:ilvl w:val="0"/>
          <w:numId w:val="37"/>
        </w:numPr>
        <w:ind w:left="284" w:hanging="284"/>
        <w:rPr>
          <w:rFonts w:ascii="Verdana" w:hAnsi="Verdana"/>
          <w:sz w:val="18"/>
          <w:szCs w:val="18"/>
        </w:rPr>
      </w:pPr>
      <w:r>
        <w:rPr>
          <w:rFonts w:ascii="Verdana" w:hAnsi="Verdana"/>
          <w:sz w:val="18"/>
          <w:szCs w:val="18"/>
        </w:rPr>
        <w:t xml:space="preserve">... sich auf das </w:t>
      </w:r>
      <w:r w:rsidR="001E290D" w:rsidRPr="0016007D">
        <w:rPr>
          <w:rFonts w:ascii="Verdana" w:hAnsi="Verdana"/>
          <w:sz w:val="18"/>
          <w:szCs w:val="18"/>
        </w:rPr>
        <w:t>Nachahmen von Beispielen beschränken</w:t>
      </w:r>
    </w:p>
    <w:p w14:paraId="1059606D" w14:textId="77777777" w:rsidR="006A0480" w:rsidRPr="00474B4D" w:rsidRDefault="006A0480" w:rsidP="006A0480">
      <w:pPr>
        <w:pStyle w:val="KeinLeerraum"/>
        <w:rPr>
          <w:rFonts w:ascii="Verdana" w:hAnsi="Verdana"/>
          <w:sz w:val="8"/>
          <w:szCs w:val="8"/>
        </w:rPr>
      </w:pPr>
    </w:p>
    <w:p w14:paraId="3F0E9863" w14:textId="477AB512" w:rsidR="001E290D" w:rsidRPr="001E290D" w:rsidRDefault="0016007D" w:rsidP="00FC2F6A">
      <w:pPr>
        <w:pStyle w:val="KeinLeerraum"/>
        <w:outlineLvl w:val="0"/>
        <w:rPr>
          <w:rFonts w:ascii="Verdana" w:hAnsi="Verdana"/>
          <w:sz w:val="18"/>
          <w:szCs w:val="18"/>
          <w:lang w:val="en-US"/>
        </w:rPr>
      </w:pPr>
      <w:r>
        <w:rPr>
          <w:rFonts w:ascii="Verdana" w:hAnsi="Verdana"/>
          <w:b/>
          <w:bCs/>
          <w:sz w:val="18"/>
          <w:szCs w:val="18"/>
          <w:lang w:val="en-US"/>
        </w:rPr>
        <w:t>5</w:t>
      </w:r>
      <w:r>
        <w:rPr>
          <w:rFonts w:ascii="Verdana" w:hAnsi="Verdana"/>
          <w:b/>
          <w:bCs/>
          <w:sz w:val="18"/>
          <w:szCs w:val="18"/>
          <w:lang w:val="en-US"/>
        </w:rPr>
        <w:tab/>
      </w:r>
      <w:proofErr w:type="spellStart"/>
      <w:r w:rsidR="009C3CAF">
        <w:rPr>
          <w:rFonts w:ascii="Verdana" w:hAnsi="Verdana"/>
          <w:b/>
          <w:bCs/>
          <w:sz w:val="18"/>
          <w:szCs w:val="18"/>
          <w:lang w:val="en-US"/>
        </w:rPr>
        <w:t>Hausaufgaben</w:t>
      </w:r>
      <w:proofErr w:type="spellEnd"/>
      <w:r w:rsidR="009C3CAF">
        <w:rPr>
          <w:rFonts w:ascii="Verdana" w:hAnsi="Verdana"/>
          <w:b/>
          <w:bCs/>
          <w:sz w:val="18"/>
          <w:szCs w:val="18"/>
          <w:lang w:val="en-US"/>
        </w:rPr>
        <w:t xml:space="preserve"> </w:t>
      </w:r>
      <w:proofErr w:type="spellStart"/>
      <w:r w:rsidR="009C3CAF">
        <w:rPr>
          <w:rFonts w:ascii="Verdana" w:hAnsi="Verdana"/>
          <w:b/>
          <w:bCs/>
          <w:sz w:val="18"/>
          <w:szCs w:val="18"/>
          <w:lang w:val="en-US"/>
        </w:rPr>
        <w:t>auswerten</w:t>
      </w:r>
      <w:proofErr w:type="spellEnd"/>
      <w:r w:rsidR="009C3CAF">
        <w:rPr>
          <w:rFonts w:ascii="Verdana" w:hAnsi="Verdana"/>
          <w:b/>
          <w:bCs/>
          <w:sz w:val="18"/>
          <w:szCs w:val="18"/>
          <w:lang w:val="en-US"/>
        </w:rPr>
        <w:t xml:space="preserve"> </w:t>
      </w:r>
      <w:r w:rsidR="001E290D" w:rsidRPr="001E290D">
        <w:rPr>
          <w:rFonts w:ascii="Verdana" w:hAnsi="Verdana"/>
          <w:b/>
          <w:bCs/>
          <w:sz w:val="18"/>
          <w:szCs w:val="18"/>
          <w:lang w:val="en-US"/>
        </w:rPr>
        <w:t xml:space="preserve">und </w:t>
      </w:r>
      <w:proofErr w:type="spellStart"/>
      <w:r w:rsidR="001E290D" w:rsidRPr="001E290D">
        <w:rPr>
          <w:rFonts w:ascii="Verdana" w:hAnsi="Verdana"/>
          <w:b/>
          <w:bCs/>
          <w:sz w:val="18"/>
          <w:szCs w:val="18"/>
          <w:lang w:val="en-US"/>
        </w:rPr>
        <w:t>kontrollieren</w:t>
      </w:r>
      <w:proofErr w:type="spellEnd"/>
    </w:p>
    <w:p w14:paraId="2DF8E675" w14:textId="0643B007" w:rsidR="001E290D" w:rsidRPr="0016007D" w:rsidRDefault="001E290D" w:rsidP="0016007D">
      <w:pPr>
        <w:pStyle w:val="KeinLeerraum"/>
        <w:ind w:left="280" w:hanging="280"/>
        <w:rPr>
          <w:rFonts w:ascii="Verdana" w:hAnsi="Verdana"/>
          <w:sz w:val="18"/>
          <w:szCs w:val="18"/>
          <w:lang w:val="en-US"/>
        </w:rPr>
      </w:pPr>
      <w:r w:rsidRPr="001E290D">
        <w:rPr>
          <w:rFonts w:ascii="Verdana" w:hAnsi="Verdana"/>
          <w:sz w:val="18"/>
          <w:szCs w:val="18"/>
          <w:lang w:val="en-US"/>
        </w:rPr>
        <w:t>•</w:t>
      </w:r>
      <w:r w:rsidR="0016007D">
        <w:rPr>
          <w:rFonts w:ascii="Verdana" w:hAnsi="Verdana"/>
          <w:sz w:val="18"/>
          <w:szCs w:val="18"/>
          <w:lang w:val="en-US"/>
        </w:rPr>
        <w:tab/>
      </w:r>
      <w:r w:rsidRPr="0016007D">
        <w:rPr>
          <w:rFonts w:ascii="Verdana" w:hAnsi="Verdana"/>
          <w:bCs/>
          <w:sz w:val="18"/>
          <w:szCs w:val="18"/>
          <w:lang w:val="en-US"/>
        </w:rPr>
        <w:t>Lehrer-</w:t>
      </w:r>
      <w:proofErr w:type="spellStart"/>
      <w:r w:rsidRPr="0016007D">
        <w:rPr>
          <w:rFonts w:ascii="Verdana" w:hAnsi="Verdana"/>
          <w:bCs/>
          <w:sz w:val="18"/>
          <w:szCs w:val="18"/>
          <w:lang w:val="en-US"/>
        </w:rPr>
        <w:t>Schüler</w:t>
      </w:r>
      <w:proofErr w:type="spellEnd"/>
      <w:r w:rsidRPr="0016007D">
        <w:rPr>
          <w:rFonts w:ascii="Verdana" w:hAnsi="Verdana"/>
          <w:bCs/>
          <w:sz w:val="18"/>
          <w:szCs w:val="18"/>
          <w:lang w:val="en-US"/>
        </w:rPr>
        <w:t>-</w:t>
      </w:r>
      <w:proofErr w:type="spellStart"/>
      <w:r w:rsidRPr="0016007D">
        <w:rPr>
          <w:rFonts w:ascii="Verdana" w:hAnsi="Verdana"/>
          <w:bCs/>
          <w:sz w:val="18"/>
          <w:szCs w:val="18"/>
          <w:lang w:val="en-US"/>
        </w:rPr>
        <w:t>Gespräch</w:t>
      </w:r>
      <w:proofErr w:type="spellEnd"/>
      <w:r w:rsidRPr="0016007D">
        <w:rPr>
          <w:rFonts w:ascii="Verdana" w:hAnsi="Verdana"/>
          <w:bCs/>
          <w:sz w:val="18"/>
          <w:szCs w:val="18"/>
          <w:lang w:val="en-US"/>
        </w:rPr>
        <w:t>:</w:t>
      </w:r>
      <w:r w:rsidR="0016007D" w:rsidRPr="0016007D">
        <w:rPr>
          <w:rFonts w:ascii="Verdana" w:hAnsi="Verdana"/>
          <w:bCs/>
          <w:sz w:val="18"/>
          <w:szCs w:val="18"/>
          <w:lang w:val="en-US"/>
        </w:rPr>
        <w:t xml:space="preserve"> </w:t>
      </w:r>
      <w:proofErr w:type="spellStart"/>
      <w:r w:rsidRPr="0016007D">
        <w:rPr>
          <w:rFonts w:ascii="Verdana" w:hAnsi="Verdana"/>
          <w:sz w:val="18"/>
          <w:szCs w:val="18"/>
          <w:lang w:val="en-US"/>
        </w:rPr>
        <w:t>Ist</w:t>
      </w:r>
      <w:proofErr w:type="spellEnd"/>
      <w:r w:rsidRPr="0016007D">
        <w:rPr>
          <w:rFonts w:ascii="Verdana" w:hAnsi="Verdana"/>
          <w:sz w:val="18"/>
          <w:szCs w:val="18"/>
          <w:lang w:val="en-US"/>
        </w:rPr>
        <w:t xml:space="preserve"> </w:t>
      </w:r>
      <w:proofErr w:type="spellStart"/>
      <w:r w:rsidRPr="0016007D">
        <w:rPr>
          <w:rFonts w:ascii="Verdana" w:hAnsi="Verdana"/>
          <w:sz w:val="18"/>
          <w:szCs w:val="18"/>
          <w:lang w:val="en-US"/>
        </w:rPr>
        <w:t>besonders</w:t>
      </w:r>
      <w:proofErr w:type="spellEnd"/>
      <w:r w:rsidRPr="0016007D">
        <w:rPr>
          <w:rFonts w:ascii="Verdana" w:hAnsi="Verdana"/>
          <w:sz w:val="18"/>
          <w:szCs w:val="18"/>
          <w:lang w:val="en-US"/>
        </w:rPr>
        <w:t xml:space="preserve"> </w:t>
      </w:r>
      <w:proofErr w:type="spellStart"/>
      <w:r w:rsidRPr="0016007D">
        <w:rPr>
          <w:rFonts w:ascii="Verdana" w:hAnsi="Verdana"/>
          <w:sz w:val="18"/>
          <w:szCs w:val="18"/>
          <w:lang w:val="en-US"/>
        </w:rPr>
        <w:t>geeignet</w:t>
      </w:r>
      <w:proofErr w:type="spellEnd"/>
      <w:r w:rsidRPr="0016007D">
        <w:rPr>
          <w:rFonts w:ascii="Verdana" w:hAnsi="Verdana"/>
          <w:sz w:val="18"/>
          <w:szCs w:val="18"/>
          <w:lang w:val="en-US"/>
        </w:rPr>
        <w:t xml:space="preserve"> </w:t>
      </w:r>
      <w:proofErr w:type="spellStart"/>
      <w:r w:rsidRPr="0016007D">
        <w:rPr>
          <w:rFonts w:ascii="Verdana" w:hAnsi="Verdana"/>
          <w:sz w:val="18"/>
          <w:szCs w:val="18"/>
          <w:lang w:val="en-US"/>
        </w:rPr>
        <w:t>für</w:t>
      </w:r>
      <w:proofErr w:type="spellEnd"/>
      <w:r w:rsidRPr="0016007D">
        <w:rPr>
          <w:rFonts w:ascii="Verdana" w:hAnsi="Verdana"/>
          <w:sz w:val="18"/>
          <w:szCs w:val="18"/>
          <w:lang w:val="en-US"/>
        </w:rPr>
        <w:t xml:space="preserve"> </w:t>
      </w:r>
      <w:proofErr w:type="spellStart"/>
      <w:r w:rsidRPr="0016007D">
        <w:rPr>
          <w:rFonts w:ascii="Verdana" w:hAnsi="Verdana"/>
          <w:sz w:val="18"/>
          <w:szCs w:val="18"/>
          <w:lang w:val="en-US"/>
        </w:rPr>
        <w:t>kurzfristige</w:t>
      </w:r>
      <w:proofErr w:type="spellEnd"/>
      <w:r w:rsidRPr="0016007D">
        <w:rPr>
          <w:rFonts w:ascii="Verdana" w:hAnsi="Verdana"/>
          <w:sz w:val="18"/>
          <w:szCs w:val="18"/>
          <w:lang w:val="en-US"/>
        </w:rPr>
        <w:t xml:space="preserve">, </w:t>
      </w:r>
      <w:proofErr w:type="spellStart"/>
      <w:r w:rsidRPr="0016007D">
        <w:rPr>
          <w:rFonts w:ascii="Verdana" w:hAnsi="Verdana"/>
          <w:sz w:val="18"/>
          <w:szCs w:val="18"/>
          <w:lang w:val="en-US"/>
        </w:rPr>
        <w:t>weniger</w:t>
      </w:r>
      <w:proofErr w:type="spellEnd"/>
      <w:r w:rsidRPr="0016007D">
        <w:rPr>
          <w:rFonts w:ascii="Verdana" w:hAnsi="Verdana"/>
          <w:sz w:val="18"/>
          <w:szCs w:val="18"/>
          <w:lang w:val="en-US"/>
        </w:rPr>
        <w:t xml:space="preserve"> </w:t>
      </w:r>
      <w:proofErr w:type="spellStart"/>
      <w:r w:rsidRPr="0016007D">
        <w:rPr>
          <w:rFonts w:ascii="Verdana" w:hAnsi="Verdana"/>
          <w:sz w:val="18"/>
          <w:szCs w:val="18"/>
          <w:lang w:val="en-US"/>
        </w:rPr>
        <w:t>komplexe</w:t>
      </w:r>
      <w:proofErr w:type="spellEnd"/>
      <w:r w:rsidRPr="0016007D">
        <w:rPr>
          <w:rFonts w:ascii="Verdana" w:hAnsi="Verdana"/>
          <w:sz w:val="18"/>
          <w:szCs w:val="18"/>
          <w:lang w:val="en-US"/>
        </w:rPr>
        <w:t xml:space="preserve"> </w:t>
      </w:r>
      <w:proofErr w:type="spellStart"/>
      <w:r w:rsidRPr="0016007D">
        <w:rPr>
          <w:rFonts w:ascii="Verdana" w:hAnsi="Verdana"/>
          <w:sz w:val="18"/>
          <w:szCs w:val="18"/>
          <w:lang w:val="en-US"/>
        </w:rPr>
        <w:t>Hausau</w:t>
      </w:r>
      <w:r w:rsidRPr="0016007D">
        <w:rPr>
          <w:rFonts w:ascii="Verdana" w:hAnsi="Verdana"/>
          <w:sz w:val="18"/>
          <w:szCs w:val="18"/>
          <w:lang w:val="en-US"/>
        </w:rPr>
        <w:t>f</w:t>
      </w:r>
      <w:r w:rsidRPr="0016007D">
        <w:rPr>
          <w:rFonts w:ascii="Verdana" w:hAnsi="Verdana"/>
          <w:sz w:val="18"/>
          <w:szCs w:val="18"/>
          <w:lang w:val="en-US"/>
        </w:rPr>
        <w:t>gaben</w:t>
      </w:r>
      <w:proofErr w:type="spellEnd"/>
      <w:r w:rsidRPr="0016007D">
        <w:rPr>
          <w:rFonts w:ascii="Verdana" w:hAnsi="Verdana"/>
          <w:sz w:val="18"/>
          <w:szCs w:val="18"/>
          <w:lang w:val="en-US"/>
        </w:rPr>
        <w:t xml:space="preserve"> (5 Min.).</w:t>
      </w:r>
    </w:p>
    <w:p w14:paraId="784601D6" w14:textId="34148B31" w:rsidR="0016007D" w:rsidRDefault="001E290D" w:rsidP="0016007D">
      <w:pPr>
        <w:pStyle w:val="KeinLeerraum"/>
        <w:ind w:left="280" w:hanging="280"/>
        <w:rPr>
          <w:rFonts w:ascii="Verdana" w:hAnsi="Verdana"/>
          <w:sz w:val="18"/>
          <w:szCs w:val="18"/>
          <w:lang w:val="en-US"/>
        </w:rPr>
      </w:pPr>
      <w:r w:rsidRPr="001E290D">
        <w:rPr>
          <w:rFonts w:ascii="Verdana" w:hAnsi="Verdana"/>
          <w:sz w:val="18"/>
          <w:szCs w:val="18"/>
          <w:lang w:val="en-US"/>
        </w:rPr>
        <w:t>•</w:t>
      </w:r>
      <w:r w:rsidR="0016007D">
        <w:rPr>
          <w:rFonts w:ascii="Verdana" w:hAnsi="Verdana"/>
          <w:sz w:val="18"/>
          <w:szCs w:val="18"/>
          <w:lang w:val="en-US"/>
        </w:rPr>
        <w:tab/>
      </w:r>
      <w:proofErr w:type="spellStart"/>
      <w:r w:rsidRPr="0016007D">
        <w:rPr>
          <w:rFonts w:ascii="Verdana" w:hAnsi="Verdana"/>
          <w:bCs/>
          <w:sz w:val="18"/>
          <w:szCs w:val="18"/>
          <w:lang w:val="en-US"/>
        </w:rPr>
        <w:t>Ich</w:t>
      </w:r>
      <w:proofErr w:type="spellEnd"/>
      <w:r w:rsidRPr="0016007D">
        <w:rPr>
          <w:rFonts w:ascii="Verdana" w:hAnsi="Verdana"/>
          <w:bCs/>
          <w:sz w:val="18"/>
          <w:szCs w:val="18"/>
          <w:lang w:val="en-US"/>
        </w:rPr>
        <w:t>-Du-</w:t>
      </w:r>
      <w:proofErr w:type="spellStart"/>
      <w:r w:rsidRPr="0016007D">
        <w:rPr>
          <w:rFonts w:ascii="Verdana" w:hAnsi="Verdana"/>
          <w:bCs/>
          <w:sz w:val="18"/>
          <w:szCs w:val="18"/>
          <w:lang w:val="en-US"/>
        </w:rPr>
        <w:t>Wir</w:t>
      </w:r>
      <w:proofErr w:type="spellEnd"/>
      <w:r w:rsidRPr="0016007D">
        <w:rPr>
          <w:rFonts w:ascii="Verdana" w:hAnsi="Verdana"/>
          <w:bCs/>
          <w:sz w:val="18"/>
          <w:szCs w:val="18"/>
          <w:lang w:val="en-US"/>
        </w:rPr>
        <w:t>-</w:t>
      </w:r>
      <w:proofErr w:type="spellStart"/>
      <w:r w:rsidRPr="0016007D">
        <w:rPr>
          <w:rFonts w:ascii="Verdana" w:hAnsi="Verdana"/>
          <w:bCs/>
          <w:sz w:val="18"/>
          <w:szCs w:val="18"/>
          <w:lang w:val="en-US"/>
        </w:rPr>
        <w:t>Prinzip</w:t>
      </w:r>
      <w:proofErr w:type="spellEnd"/>
      <w:r w:rsidRPr="0016007D">
        <w:rPr>
          <w:rFonts w:ascii="Verdana" w:hAnsi="Verdana"/>
          <w:bCs/>
          <w:sz w:val="18"/>
          <w:szCs w:val="18"/>
          <w:lang w:val="en-US"/>
        </w:rPr>
        <w:t xml:space="preserve">: </w:t>
      </w:r>
      <w:proofErr w:type="spellStart"/>
      <w:r w:rsidR="0016007D">
        <w:rPr>
          <w:rFonts w:ascii="Verdana" w:hAnsi="Verdana"/>
          <w:sz w:val="18"/>
          <w:szCs w:val="18"/>
          <w:lang w:val="en-US"/>
        </w:rPr>
        <w:t>Schlage</w:t>
      </w:r>
      <w:proofErr w:type="spellEnd"/>
      <w:r w:rsidR="0016007D">
        <w:rPr>
          <w:rFonts w:ascii="Verdana" w:hAnsi="Verdana"/>
          <w:sz w:val="18"/>
          <w:szCs w:val="18"/>
          <w:lang w:val="en-US"/>
        </w:rPr>
        <w:t xml:space="preserve"> </w:t>
      </w:r>
      <w:proofErr w:type="spellStart"/>
      <w:r w:rsidR="0016007D">
        <w:rPr>
          <w:rFonts w:ascii="Verdana" w:hAnsi="Verdana"/>
          <w:sz w:val="18"/>
          <w:szCs w:val="18"/>
          <w:lang w:val="en-US"/>
        </w:rPr>
        <w:t>deine</w:t>
      </w:r>
      <w:proofErr w:type="spellEnd"/>
      <w:r w:rsidR="0016007D">
        <w:rPr>
          <w:rFonts w:ascii="Verdana" w:hAnsi="Verdana"/>
          <w:sz w:val="18"/>
          <w:szCs w:val="18"/>
          <w:lang w:val="en-US"/>
        </w:rPr>
        <w:t xml:space="preserve"> </w:t>
      </w:r>
      <w:proofErr w:type="spellStart"/>
      <w:r w:rsidR="0016007D">
        <w:rPr>
          <w:rFonts w:ascii="Verdana" w:hAnsi="Verdana"/>
          <w:sz w:val="18"/>
          <w:szCs w:val="18"/>
          <w:lang w:val="en-US"/>
        </w:rPr>
        <w:t>Hausaufgaben</w:t>
      </w:r>
      <w:proofErr w:type="spellEnd"/>
      <w:r w:rsidR="0016007D">
        <w:rPr>
          <w:rFonts w:ascii="Verdana" w:hAnsi="Verdana"/>
          <w:sz w:val="18"/>
          <w:szCs w:val="18"/>
          <w:lang w:val="en-US"/>
        </w:rPr>
        <w:t xml:space="preserve"> auf! </w:t>
      </w:r>
      <w:proofErr w:type="spellStart"/>
      <w:r w:rsidR="0016007D">
        <w:rPr>
          <w:rFonts w:ascii="Verdana" w:hAnsi="Verdana"/>
          <w:sz w:val="18"/>
          <w:szCs w:val="18"/>
          <w:lang w:val="en-US"/>
        </w:rPr>
        <w:t>S</w:t>
      </w:r>
      <w:r w:rsidRPr="0016007D">
        <w:rPr>
          <w:rFonts w:ascii="Verdana" w:hAnsi="Verdana"/>
          <w:sz w:val="18"/>
          <w:szCs w:val="18"/>
          <w:lang w:val="en-US"/>
        </w:rPr>
        <w:t>chaue</w:t>
      </w:r>
      <w:proofErr w:type="spellEnd"/>
      <w:r w:rsidRPr="0016007D">
        <w:rPr>
          <w:rFonts w:ascii="Verdana" w:hAnsi="Verdana"/>
          <w:sz w:val="18"/>
          <w:szCs w:val="18"/>
          <w:lang w:val="en-US"/>
        </w:rPr>
        <w:t xml:space="preserve"> </w:t>
      </w:r>
      <w:proofErr w:type="spellStart"/>
      <w:r w:rsidRPr="0016007D">
        <w:rPr>
          <w:rFonts w:ascii="Verdana" w:hAnsi="Verdana"/>
          <w:sz w:val="18"/>
          <w:szCs w:val="18"/>
          <w:lang w:val="en-US"/>
        </w:rPr>
        <w:t>dir</w:t>
      </w:r>
      <w:proofErr w:type="spellEnd"/>
      <w:r w:rsidRPr="0016007D">
        <w:rPr>
          <w:rFonts w:ascii="Verdana" w:hAnsi="Verdana"/>
          <w:sz w:val="18"/>
          <w:szCs w:val="18"/>
          <w:lang w:val="en-US"/>
        </w:rPr>
        <w:t xml:space="preserve"> </w:t>
      </w:r>
      <w:proofErr w:type="spellStart"/>
      <w:r w:rsidRPr="0016007D">
        <w:rPr>
          <w:rFonts w:ascii="Verdana" w:hAnsi="Verdana"/>
          <w:sz w:val="18"/>
          <w:szCs w:val="18"/>
          <w:lang w:val="en-US"/>
        </w:rPr>
        <w:t>noch</w:t>
      </w:r>
      <w:proofErr w:type="spellEnd"/>
      <w:r w:rsidRPr="0016007D">
        <w:rPr>
          <w:rFonts w:ascii="Verdana" w:hAnsi="Verdana"/>
          <w:sz w:val="18"/>
          <w:szCs w:val="18"/>
          <w:lang w:val="en-US"/>
        </w:rPr>
        <w:t xml:space="preserve"> </w:t>
      </w:r>
      <w:proofErr w:type="spellStart"/>
      <w:r w:rsidRPr="0016007D">
        <w:rPr>
          <w:rFonts w:ascii="Verdana" w:hAnsi="Verdana"/>
          <w:sz w:val="18"/>
          <w:szCs w:val="18"/>
          <w:lang w:val="en-US"/>
        </w:rPr>
        <w:t>einmal</w:t>
      </w:r>
      <w:proofErr w:type="spellEnd"/>
      <w:r w:rsidRPr="0016007D">
        <w:rPr>
          <w:rFonts w:ascii="Verdana" w:hAnsi="Verdana"/>
          <w:sz w:val="18"/>
          <w:szCs w:val="18"/>
          <w:lang w:val="en-US"/>
        </w:rPr>
        <w:t xml:space="preserve"> an, was du </w:t>
      </w:r>
      <w:proofErr w:type="spellStart"/>
      <w:r w:rsidRPr="0016007D">
        <w:rPr>
          <w:rFonts w:ascii="Verdana" w:hAnsi="Verdana"/>
          <w:sz w:val="18"/>
          <w:szCs w:val="18"/>
          <w:lang w:val="en-US"/>
        </w:rPr>
        <w:t>bearbeitet</w:t>
      </w:r>
      <w:proofErr w:type="spellEnd"/>
      <w:r w:rsidRPr="0016007D">
        <w:rPr>
          <w:rFonts w:ascii="Verdana" w:hAnsi="Verdana"/>
          <w:sz w:val="18"/>
          <w:szCs w:val="18"/>
          <w:lang w:val="en-US"/>
        </w:rPr>
        <w:t xml:space="preserve"> hast</w:t>
      </w:r>
      <w:r w:rsidR="0016007D">
        <w:rPr>
          <w:rFonts w:ascii="Verdana" w:hAnsi="Verdana"/>
          <w:sz w:val="18"/>
          <w:szCs w:val="18"/>
          <w:lang w:val="en-US"/>
        </w:rPr>
        <w:t xml:space="preserve"> </w:t>
      </w:r>
      <w:r w:rsidRPr="0016007D">
        <w:rPr>
          <w:rFonts w:ascii="Verdana" w:hAnsi="Verdana"/>
          <w:sz w:val="18"/>
          <w:szCs w:val="18"/>
          <w:lang w:val="en-US"/>
        </w:rPr>
        <w:t xml:space="preserve">(1 Min.). </w:t>
      </w:r>
      <w:proofErr w:type="spellStart"/>
      <w:r w:rsidRPr="0016007D">
        <w:rPr>
          <w:rFonts w:ascii="Verdana" w:hAnsi="Verdana"/>
          <w:sz w:val="18"/>
          <w:szCs w:val="18"/>
          <w:lang w:val="en-US"/>
        </w:rPr>
        <w:t>Vergleiche</w:t>
      </w:r>
      <w:proofErr w:type="spellEnd"/>
      <w:r w:rsidRPr="0016007D">
        <w:rPr>
          <w:rFonts w:ascii="Verdana" w:hAnsi="Verdana"/>
          <w:sz w:val="18"/>
          <w:szCs w:val="18"/>
          <w:lang w:val="en-US"/>
        </w:rPr>
        <w:t xml:space="preserve"> </w:t>
      </w:r>
      <w:proofErr w:type="spellStart"/>
      <w:r w:rsidRPr="0016007D">
        <w:rPr>
          <w:rFonts w:ascii="Verdana" w:hAnsi="Verdana"/>
          <w:sz w:val="18"/>
          <w:szCs w:val="18"/>
          <w:lang w:val="en-US"/>
        </w:rPr>
        <w:t>deine</w:t>
      </w:r>
      <w:proofErr w:type="spellEnd"/>
      <w:r w:rsidRPr="0016007D">
        <w:rPr>
          <w:rFonts w:ascii="Verdana" w:hAnsi="Verdana"/>
          <w:sz w:val="18"/>
          <w:szCs w:val="18"/>
          <w:lang w:val="en-US"/>
        </w:rPr>
        <w:t xml:space="preserve"> </w:t>
      </w:r>
      <w:proofErr w:type="spellStart"/>
      <w:r w:rsidRPr="0016007D">
        <w:rPr>
          <w:rFonts w:ascii="Verdana" w:hAnsi="Verdana"/>
          <w:sz w:val="18"/>
          <w:szCs w:val="18"/>
          <w:lang w:val="en-US"/>
        </w:rPr>
        <w:t>Lösungen</w:t>
      </w:r>
      <w:proofErr w:type="spellEnd"/>
      <w:r w:rsidRPr="0016007D">
        <w:rPr>
          <w:rFonts w:ascii="Verdana" w:hAnsi="Verdana"/>
          <w:sz w:val="18"/>
          <w:szCs w:val="18"/>
          <w:lang w:val="en-US"/>
        </w:rPr>
        <w:t xml:space="preserve"> </w:t>
      </w:r>
      <w:proofErr w:type="spellStart"/>
      <w:r w:rsidRPr="0016007D">
        <w:rPr>
          <w:rFonts w:ascii="Verdana" w:hAnsi="Verdana"/>
          <w:sz w:val="18"/>
          <w:szCs w:val="18"/>
          <w:lang w:val="en-US"/>
        </w:rPr>
        <w:t>mit</w:t>
      </w:r>
      <w:proofErr w:type="spellEnd"/>
      <w:r w:rsidRPr="0016007D">
        <w:rPr>
          <w:rFonts w:ascii="Verdana" w:hAnsi="Verdana"/>
          <w:sz w:val="18"/>
          <w:szCs w:val="18"/>
          <w:lang w:val="en-US"/>
        </w:rPr>
        <w:t xml:space="preserve"> </w:t>
      </w:r>
      <w:proofErr w:type="spellStart"/>
      <w:r w:rsidRPr="0016007D">
        <w:rPr>
          <w:rFonts w:ascii="Verdana" w:hAnsi="Verdana"/>
          <w:sz w:val="18"/>
          <w:szCs w:val="18"/>
          <w:lang w:val="en-US"/>
        </w:rPr>
        <w:t>deinem</w:t>
      </w:r>
      <w:proofErr w:type="spellEnd"/>
      <w:r w:rsidRPr="0016007D">
        <w:rPr>
          <w:rFonts w:ascii="Verdana" w:hAnsi="Verdana"/>
          <w:sz w:val="18"/>
          <w:szCs w:val="18"/>
          <w:lang w:val="en-US"/>
        </w:rPr>
        <w:t xml:space="preserve"> </w:t>
      </w:r>
      <w:proofErr w:type="spellStart"/>
      <w:r w:rsidRPr="0016007D">
        <w:rPr>
          <w:rFonts w:ascii="Verdana" w:hAnsi="Verdana"/>
          <w:sz w:val="18"/>
          <w:szCs w:val="18"/>
          <w:lang w:val="en-US"/>
        </w:rPr>
        <w:t>Nachbarn</w:t>
      </w:r>
      <w:proofErr w:type="spellEnd"/>
      <w:r w:rsidRPr="0016007D">
        <w:rPr>
          <w:rFonts w:ascii="Verdana" w:hAnsi="Verdana"/>
          <w:sz w:val="18"/>
          <w:szCs w:val="18"/>
          <w:lang w:val="en-US"/>
        </w:rPr>
        <w:t xml:space="preserve"> (</w:t>
      </w:r>
      <w:proofErr w:type="spellStart"/>
      <w:r w:rsidRPr="0016007D">
        <w:rPr>
          <w:rFonts w:ascii="Verdana" w:hAnsi="Verdana"/>
          <w:sz w:val="18"/>
          <w:szCs w:val="18"/>
          <w:lang w:val="en-US"/>
        </w:rPr>
        <w:t>tauscht</w:t>
      </w:r>
      <w:proofErr w:type="spellEnd"/>
      <w:r w:rsidRPr="0016007D">
        <w:rPr>
          <w:rFonts w:ascii="Verdana" w:hAnsi="Verdana"/>
          <w:sz w:val="18"/>
          <w:szCs w:val="18"/>
          <w:lang w:val="en-US"/>
        </w:rPr>
        <w:t xml:space="preserve"> die </w:t>
      </w:r>
      <w:proofErr w:type="spellStart"/>
      <w:r w:rsidRPr="0016007D">
        <w:rPr>
          <w:rFonts w:ascii="Verdana" w:hAnsi="Verdana"/>
          <w:sz w:val="18"/>
          <w:szCs w:val="18"/>
          <w:lang w:val="en-US"/>
        </w:rPr>
        <w:t>Hefte</w:t>
      </w:r>
      <w:proofErr w:type="spellEnd"/>
      <w:r w:rsidRPr="0016007D">
        <w:rPr>
          <w:rFonts w:ascii="Verdana" w:hAnsi="Verdana"/>
          <w:sz w:val="18"/>
          <w:szCs w:val="18"/>
          <w:lang w:val="en-US"/>
        </w:rPr>
        <w:t>/</w:t>
      </w:r>
      <w:proofErr w:type="spellStart"/>
      <w:r w:rsidRPr="0016007D">
        <w:rPr>
          <w:rFonts w:ascii="Verdana" w:hAnsi="Verdana"/>
          <w:sz w:val="18"/>
          <w:szCs w:val="18"/>
          <w:lang w:val="en-US"/>
        </w:rPr>
        <w:t>kontrolliert</w:t>
      </w:r>
      <w:proofErr w:type="spellEnd"/>
      <w:r w:rsidRPr="0016007D">
        <w:rPr>
          <w:rFonts w:ascii="Verdana" w:hAnsi="Verdana"/>
          <w:sz w:val="18"/>
          <w:szCs w:val="18"/>
          <w:lang w:val="en-US"/>
        </w:rPr>
        <w:t xml:space="preserve"> </w:t>
      </w:r>
      <w:proofErr w:type="spellStart"/>
      <w:r w:rsidRPr="0016007D">
        <w:rPr>
          <w:rFonts w:ascii="Verdana" w:hAnsi="Verdana"/>
          <w:sz w:val="18"/>
          <w:szCs w:val="18"/>
          <w:lang w:val="en-US"/>
        </w:rPr>
        <w:t>euch</w:t>
      </w:r>
      <w:proofErr w:type="spellEnd"/>
      <w:r w:rsidRPr="0016007D">
        <w:rPr>
          <w:rFonts w:ascii="Verdana" w:hAnsi="Verdana"/>
          <w:sz w:val="18"/>
          <w:szCs w:val="18"/>
          <w:lang w:val="en-US"/>
        </w:rPr>
        <w:t xml:space="preserve"> </w:t>
      </w:r>
      <w:proofErr w:type="spellStart"/>
      <w:r w:rsidRPr="0016007D">
        <w:rPr>
          <w:rFonts w:ascii="Verdana" w:hAnsi="Verdana"/>
          <w:sz w:val="18"/>
          <w:szCs w:val="18"/>
          <w:lang w:val="en-US"/>
        </w:rPr>
        <w:t>ge</w:t>
      </w:r>
      <w:r w:rsidR="0016007D">
        <w:rPr>
          <w:rFonts w:ascii="Verdana" w:hAnsi="Verdana"/>
          <w:sz w:val="18"/>
          <w:szCs w:val="18"/>
          <w:lang w:val="en-US"/>
        </w:rPr>
        <w:t>genseitig</w:t>
      </w:r>
      <w:proofErr w:type="spellEnd"/>
      <w:r w:rsidR="0016007D">
        <w:rPr>
          <w:rFonts w:ascii="Verdana" w:hAnsi="Verdana"/>
          <w:sz w:val="18"/>
          <w:szCs w:val="18"/>
          <w:lang w:val="en-US"/>
        </w:rPr>
        <w:t xml:space="preserve">) und </w:t>
      </w:r>
      <w:proofErr w:type="spellStart"/>
      <w:r w:rsidR="0016007D">
        <w:rPr>
          <w:rFonts w:ascii="Verdana" w:hAnsi="Verdana"/>
          <w:sz w:val="18"/>
          <w:szCs w:val="18"/>
          <w:lang w:val="en-US"/>
        </w:rPr>
        <w:t>be</w:t>
      </w:r>
      <w:r w:rsidRPr="0016007D">
        <w:rPr>
          <w:rFonts w:ascii="Verdana" w:hAnsi="Verdana"/>
          <w:sz w:val="18"/>
          <w:szCs w:val="18"/>
          <w:lang w:val="en-US"/>
        </w:rPr>
        <w:t>sprecht</w:t>
      </w:r>
      <w:proofErr w:type="spellEnd"/>
      <w:r w:rsidRPr="0016007D">
        <w:rPr>
          <w:rFonts w:ascii="Verdana" w:hAnsi="Verdana"/>
          <w:sz w:val="18"/>
          <w:szCs w:val="18"/>
          <w:lang w:val="en-US"/>
        </w:rPr>
        <w:t xml:space="preserve">, falls </w:t>
      </w:r>
      <w:proofErr w:type="spellStart"/>
      <w:r w:rsidRPr="0016007D">
        <w:rPr>
          <w:rFonts w:ascii="Verdana" w:hAnsi="Verdana"/>
          <w:sz w:val="18"/>
          <w:szCs w:val="18"/>
          <w:lang w:val="en-US"/>
        </w:rPr>
        <w:t>noch</w:t>
      </w:r>
      <w:proofErr w:type="spellEnd"/>
      <w:r w:rsidRPr="0016007D">
        <w:rPr>
          <w:rFonts w:ascii="Verdana" w:hAnsi="Verdana"/>
          <w:sz w:val="18"/>
          <w:szCs w:val="18"/>
          <w:lang w:val="en-US"/>
        </w:rPr>
        <w:t xml:space="preserve"> </w:t>
      </w:r>
      <w:proofErr w:type="spellStart"/>
      <w:r w:rsidRPr="0016007D">
        <w:rPr>
          <w:rFonts w:ascii="Verdana" w:hAnsi="Verdana"/>
          <w:sz w:val="18"/>
          <w:szCs w:val="18"/>
          <w:lang w:val="en-US"/>
        </w:rPr>
        <w:t>etwas</w:t>
      </w:r>
      <w:proofErr w:type="spellEnd"/>
      <w:r w:rsidRPr="0016007D">
        <w:rPr>
          <w:rFonts w:ascii="Verdana" w:hAnsi="Verdana"/>
          <w:sz w:val="18"/>
          <w:szCs w:val="18"/>
          <w:lang w:val="en-US"/>
        </w:rPr>
        <w:t xml:space="preserve"> </w:t>
      </w:r>
      <w:proofErr w:type="spellStart"/>
      <w:r w:rsidRPr="0016007D">
        <w:rPr>
          <w:rFonts w:ascii="Verdana" w:hAnsi="Verdana"/>
          <w:sz w:val="18"/>
          <w:szCs w:val="18"/>
          <w:lang w:val="en-US"/>
        </w:rPr>
        <w:t>unklar</w:t>
      </w:r>
      <w:proofErr w:type="spellEnd"/>
      <w:r w:rsidRPr="0016007D">
        <w:rPr>
          <w:rFonts w:ascii="Verdana" w:hAnsi="Verdana"/>
          <w:sz w:val="18"/>
          <w:szCs w:val="18"/>
          <w:lang w:val="en-US"/>
        </w:rPr>
        <w:t xml:space="preserve"> </w:t>
      </w:r>
      <w:proofErr w:type="spellStart"/>
      <w:proofErr w:type="gramStart"/>
      <w:r w:rsidRPr="0016007D">
        <w:rPr>
          <w:rFonts w:ascii="Verdana" w:hAnsi="Verdana"/>
          <w:sz w:val="18"/>
          <w:szCs w:val="18"/>
          <w:lang w:val="en-US"/>
        </w:rPr>
        <w:t>ist</w:t>
      </w:r>
      <w:proofErr w:type="spellEnd"/>
      <w:proofErr w:type="gramEnd"/>
      <w:r w:rsidRPr="0016007D">
        <w:rPr>
          <w:rFonts w:ascii="Verdana" w:hAnsi="Verdana"/>
          <w:sz w:val="18"/>
          <w:szCs w:val="18"/>
          <w:lang w:val="en-US"/>
        </w:rPr>
        <w:t xml:space="preserve">. </w:t>
      </w:r>
    </w:p>
    <w:p w14:paraId="2C8F0EFA" w14:textId="30C16EA5" w:rsidR="001E290D" w:rsidRPr="0016007D" w:rsidRDefault="001E290D" w:rsidP="0016007D">
      <w:pPr>
        <w:pStyle w:val="KeinLeerraum"/>
        <w:ind w:left="280"/>
        <w:rPr>
          <w:rFonts w:ascii="Verdana" w:hAnsi="Verdana"/>
          <w:sz w:val="18"/>
          <w:szCs w:val="18"/>
          <w:lang w:val="en-US"/>
        </w:rPr>
      </w:pPr>
      <w:proofErr w:type="spellStart"/>
      <w:proofErr w:type="gramStart"/>
      <w:r w:rsidRPr="0016007D">
        <w:rPr>
          <w:rFonts w:ascii="Verdana" w:hAnsi="Verdana"/>
          <w:sz w:val="18"/>
          <w:szCs w:val="18"/>
          <w:lang w:val="en-US"/>
        </w:rPr>
        <w:t>ln</w:t>
      </w:r>
      <w:proofErr w:type="spellEnd"/>
      <w:proofErr w:type="gramEnd"/>
      <w:r w:rsidRPr="0016007D">
        <w:rPr>
          <w:rFonts w:ascii="Verdana" w:hAnsi="Verdana"/>
          <w:sz w:val="18"/>
          <w:szCs w:val="18"/>
          <w:lang w:val="en-US"/>
        </w:rPr>
        <w:t xml:space="preserve"> 4 </w:t>
      </w:r>
      <w:proofErr w:type="spellStart"/>
      <w:r w:rsidRPr="0016007D">
        <w:rPr>
          <w:rFonts w:ascii="Verdana" w:hAnsi="Verdana"/>
          <w:sz w:val="18"/>
          <w:szCs w:val="18"/>
          <w:lang w:val="en-US"/>
        </w:rPr>
        <w:t>Minuten</w:t>
      </w:r>
      <w:proofErr w:type="spellEnd"/>
      <w:r w:rsidRPr="0016007D">
        <w:rPr>
          <w:rFonts w:ascii="Verdana" w:hAnsi="Verdana"/>
          <w:sz w:val="18"/>
          <w:szCs w:val="18"/>
          <w:lang w:val="en-US"/>
        </w:rPr>
        <w:t xml:space="preserve"> </w:t>
      </w:r>
      <w:proofErr w:type="spellStart"/>
      <w:r w:rsidRPr="0016007D">
        <w:rPr>
          <w:rFonts w:ascii="Verdana" w:hAnsi="Verdana"/>
          <w:sz w:val="18"/>
          <w:szCs w:val="18"/>
          <w:lang w:val="en-US"/>
        </w:rPr>
        <w:t>klären</w:t>
      </w:r>
      <w:proofErr w:type="spellEnd"/>
      <w:r w:rsidRPr="0016007D">
        <w:rPr>
          <w:rFonts w:ascii="Verdana" w:hAnsi="Verdana"/>
          <w:sz w:val="18"/>
          <w:szCs w:val="18"/>
          <w:lang w:val="en-US"/>
        </w:rPr>
        <w:t xml:space="preserve"> </w:t>
      </w:r>
      <w:proofErr w:type="spellStart"/>
      <w:r w:rsidRPr="0016007D">
        <w:rPr>
          <w:rFonts w:ascii="Verdana" w:hAnsi="Verdana"/>
          <w:sz w:val="18"/>
          <w:szCs w:val="18"/>
          <w:lang w:val="en-US"/>
        </w:rPr>
        <w:t>wir</w:t>
      </w:r>
      <w:proofErr w:type="spellEnd"/>
      <w:r w:rsidRPr="0016007D">
        <w:rPr>
          <w:rFonts w:ascii="Verdana" w:hAnsi="Verdana"/>
          <w:sz w:val="18"/>
          <w:szCs w:val="18"/>
          <w:lang w:val="en-US"/>
        </w:rPr>
        <w:t xml:space="preserve"> </w:t>
      </w:r>
      <w:proofErr w:type="spellStart"/>
      <w:r w:rsidRPr="0016007D">
        <w:rPr>
          <w:rFonts w:ascii="Verdana" w:hAnsi="Verdana"/>
          <w:sz w:val="18"/>
          <w:szCs w:val="18"/>
          <w:lang w:val="en-US"/>
        </w:rPr>
        <w:t>alle</w:t>
      </w:r>
      <w:proofErr w:type="spellEnd"/>
      <w:r w:rsidRPr="0016007D">
        <w:rPr>
          <w:rFonts w:ascii="Verdana" w:hAnsi="Verdana"/>
          <w:sz w:val="18"/>
          <w:szCs w:val="18"/>
          <w:lang w:val="en-US"/>
        </w:rPr>
        <w:t xml:space="preserve"> </w:t>
      </w:r>
      <w:proofErr w:type="spellStart"/>
      <w:r w:rsidRPr="0016007D">
        <w:rPr>
          <w:rFonts w:ascii="Verdana" w:hAnsi="Verdana"/>
          <w:sz w:val="18"/>
          <w:szCs w:val="18"/>
          <w:lang w:val="en-US"/>
        </w:rPr>
        <w:t>gemeinsam</w:t>
      </w:r>
      <w:proofErr w:type="spellEnd"/>
      <w:r w:rsidRPr="0016007D">
        <w:rPr>
          <w:rFonts w:ascii="Verdana" w:hAnsi="Verdana"/>
          <w:sz w:val="18"/>
          <w:szCs w:val="18"/>
          <w:lang w:val="en-US"/>
        </w:rPr>
        <w:t xml:space="preserve"> </w:t>
      </w:r>
      <w:proofErr w:type="spellStart"/>
      <w:r w:rsidRPr="0016007D">
        <w:rPr>
          <w:rFonts w:ascii="Verdana" w:hAnsi="Verdana"/>
          <w:sz w:val="18"/>
          <w:szCs w:val="18"/>
          <w:lang w:val="en-US"/>
        </w:rPr>
        <w:t>offene</w:t>
      </w:r>
      <w:proofErr w:type="spellEnd"/>
      <w:r w:rsidRPr="0016007D">
        <w:rPr>
          <w:rFonts w:ascii="Verdana" w:hAnsi="Verdana"/>
          <w:sz w:val="18"/>
          <w:szCs w:val="18"/>
          <w:lang w:val="en-US"/>
        </w:rPr>
        <w:t xml:space="preserve"> </w:t>
      </w:r>
      <w:proofErr w:type="spellStart"/>
      <w:r w:rsidRPr="0016007D">
        <w:rPr>
          <w:rFonts w:ascii="Verdana" w:hAnsi="Verdana"/>
          <w:sz w:val="18"/>
          <w:szCs w:val="18"/>
          <w:lang w:val="en-US"/>
        </w:rPr>
        <w:t>Fragen</w:t>
      </w:r>
      <w:proofErr w:type="spellEnd"/>
      <w:r w:rsidRPr="0016007D">
        <w:rPr>
          <w:rFonts w:ascii="Verdana" w:hAnsi="Verdana"/>
          <w:sz w:val="18"/>
          <w:szCs w:val="18"/>
          <w:lang w:val="en-US"/>
        </w:rPr>
        <w:t>.</w:t>
      </w:r>
    </w:p>
    <w:p w14:paraId="7BD92265" w14:textId="3E200D4A" w:rsidR="001E290D" w:rsidRPr="001E290D" w:rsidRDefault="001E290D" w:rsidP="00474B4D">
      <w:pPr>
        <w:pStyle w:val="KeinLeerraum"/>
        <w:ind w:left="280" w:hanging="280"/>
        <w:rPr>
          <w:rFonts w:ascii="Verdana" w:hAnsi="Verdana"/>
          <w:sz w:val="18"/>
          <w:szCs w:val="18"/>
          <w:lang w:val="en-US"/>
        </w:rPr>
      </w:pPr>
      <w:r w:rsidRPr="001E290D">
        <w:rPr>
          <w:rFonts w:ascii="Verdana" w:hAnsi="Verdana"/>
          <w:sz w:val="18"/>
          <w:szCs w:val="18"/>
          <w:lang w:val="en-US"/>
        </w:rPr>
        <w:t>•</w:t>
      </w:r>
      <w:r w:rsidR="0016007D">
        <w:rPr>
          <w:rFonts w:ascii="Verdana" w:hAnsi="Verdana"/>
          <w:sz w:val="18"/>
          <w:szCs w:val="18"/>
          <w:lang w:val="en-US"/>
        </w:rPr>
        <w:tab/>
      </w:r>
      <w:proofErr w:type="spellStart"/>
      <w:r w:rsidRPr="0016007D">
        <w:rPr>
          <w:rFonts w:ascii="Verdana" w:hAnsi="Verdana"/>
          <w:bCs/>
          <w:sz w:val="18"/>
          <w:szCs w:val="18"/>
          <w:lang w:val="en-US"/>
        </w:rPr>
        <w:t>Selbstständiges</w:t>
      </w:r>
      <w:proofErr w:type="spellEnd"/>
      <w:r w:rsidRPr="0016007D">
        <w:rPr>
          <w:rFonts w:ascii="Verdana" w:hAnsi="Verdana"/>
          <w:bCs/>
          <w:sz w:val="18"/>
          <w:szCs w:val="18"/>
          <w:lang w:val="en-US"/>
        </w:rPr>
        <w:t xml:space="preserve"> </w:t>
      </w:r>
      <w:proofErr w:type="spellStart"/>
      <w:r w:rsidRPr="0016007D">
        <w:rPr>
          <w:rFonts w:ascii="Verdana" w:hAnsi="Verdana"/>
          <w:bCs/>
          <w:sz w:val="18"/>
          <w:szCs w:val="18"/>
          <w:lang w:val="en-US"/>
        </w:rPr>
        <w:t>Vergleichen</w:t>
      </w:r>
      <w:proofErr w:type="spellEnd"/>
      <w:r w:rsidRPr="0016007D">
        <w:rPr>
          <w:rFonts w:ascii="Verdana" w:hAnsi="Verdana"/>
          <w:bCs/>
          <w:sz w:val="18"/>
          <w:szCs w:val="18"/>
          <w:lang w:val="en-US"/>
        </w:rPr>
        <w:t xml:space="preserve"> un</w:t>
      </w:r>
      <w:r w:rsidR="0016007D">
        <w:rPr>
          <w:rFonts w:ascii="Verdana" w:hAnsi="Verdana"/>
          <w:bCs/>
          <w:sz w:val="18"/>
          <w:szCs w:val="18"/>
          <w:lang w:val="en-US"/>
        </w:rPr>
        <w:t xml:space="preserve">d </w:t>
      </w:r>
      <w:proofErr w:type="spellStart"/>
      <w:r w:rsidR="0016007D">
        <w:rPr>
          <w:rFonts w:ascii="Verdana" w:hAnsi="Verdana"/>
          <w:bCs/>
          <w:sz w:val="18"/>
          <w:szCs w:val="18"/>
          <w:lang w:val="en-US"/>
        </w:rPr>
        <w:t>gegenseitiges</w:t>
      </w:r>
      <w:proofErr w:type="spellEnd"/>
      <w:r w:rsidR="0016007D">
        <w:rPr>
          <w:rFonts w:ascii="Verdana" w:hAnsi="Verdana"/>
          <w:bCs/>
          <w:sz w:val="18"/>
          <w:szCs w:val="18"/>
          <w:lang w:val="en-US"/>
        </w:rPr>
        <w:t xml:space="preserve"> </w:t>
      </w:r>
      <w:proofErr w:type="spellStart"/>
      <w:r w:rsidR="0016007D">
        <w:rPr>
          <w:rFonts w:ascii="Verdana" w:hAnsi="Verdana"/>
          <w:bCs/>
          <w:sz w:val="18"/>
          <w:szCs w:val="18"/>
          <w:lang w:val="en-US"/>
        </w:rPr>
        <w:t>Erklären</w:t>
      </w:r>
      <w:proofErr w:type="spellEnd"/>
      <w:r w:rsidR="0016007D">
        <w:rPr>
          <w:rFonts w:ascii="Verdana" w:hAnsi="Verdana"/>
          <w:bCs/>
          <w:sz w:val="18"/>
          <w:szCs w:val="18"/>
          <w:lang w:val="en-US"/>
        </w:rPr>
        <w:t xml:space="preserve"> in </w:t>
      </w:r>
      <w:proofErr w:type="spellStart"/>
      <w:r w:rsidR="0016007D">
        <w:rPr>
          <w:rFonts w:ascii="Verdana" w:hAnsi="Verdana"/>
          <w:bCs/>
          <w:sz w:val="18"/>
          <w:szCs w:val="18"/>
          <w:lang w:val="en-US"/>
        </w:rPr>
        <w:t>Klei</w:t>
      </w:r>
      <w:r w:rsidRPr="0016007D">
        <w:rPr>
          <w:rFonts w:ascii="Verdana" w:hAnsi="Verdana"/>
          <w:bCs/>
          <w:sz w:val="18"/>
          <w:szCs w:val="18"/>
          <w:lang w:val="en-US"/>
        </w:rPr>
        <w:t>ngruppen</w:t>
      </w:r>
      <w:proofErr w:type="spellEnd"/>
      <w:r w:rsidRPr="0016007D">
        <w:rPr>
          <w:rFonts w:ascii="Verdana" w:hAnsi="Verdana"/>
          <w:bCs/>
          <w:sz w:val="18"/>
          <w:szCs w:val="18"/>
          <w:lang w:val="en-US"/>
        </w:rPr>
        <w:t xml:space="preserve">: </w:t>
      </w:r>
      <w:proofErr w:type="spellStart"/>
      <w:r w:rsidRPr="0016007D">
        <w:rPr>
          <w:rFonts w:ascii="Verdana" w:hAnsi="Verdana"/>
          <w:sz w:val="18"/>
          <w:szCs w:val="18"/>
          <w:lang w:val="en-US"/>
        </w:rPr>
        <w:t>Ist</w:t>
      </w:r>
      <w:proofErr w:type="spellEnd"/>
      <w:r w:rsidRPr="0016007D">
        <w:rPr>
          <w:rFonts w:ascii="Verdana" w:hAnsi="Verdana"/>
          <w:sz w:val="18"/>
          <w:szCs w:val="18"/>
          <w:lang w:val="en-US"/>
        </w:rPr>
        <w:t xml:space="preserve"> </w:t>
      </w:r>
      <w:proofErr w:type="spellStart"/>
      <w:r w:rsidRPr="0016007D">
        <w:rPr>
          <w:rFonts w:ascii="Verdana" w:hAnsi="Verdana"/>
          <w:sz w:val="18"/>
          <w:szCs w:val="18"/>
          <w:lang w:val="en-US"/>
        </w:rPr>
        <w:t>besonders</w:t>
      </w:r>
      <w:proofErr w:type="spellEnd"/>
      <w:r w:rsidRPr="0016007D">
        <w:rPr>
          <w:rFonts w:ascii="Verdana" w:hAnsi="Verdana"/>
          <w:sz w:val="18"/>
          <w:szCs w:val="18"/>
          <w:lang w:val="en-US"/>
        </w:rPr>
        <w:t xml:space="preserve"> </w:t>
      </w:r>
      <w:proofErr w:type="spellStart"/>
      <w:r w:rsidRPr="0016007D">
        <w:rPr>
          <w:rFonts w:ascii="Verdana" w:hAnsi="Verdana"/>
          <w:sz w:val="18"/>
          <w:szCs w:val="18"/>
          <w:lang w:val="en-US"/>
        </w:rPr>
        <w:t>geeignet</w:t>
      </w:r>
      <w:proofErr w:type="spellEnd"/>
      <w:r w:rsidRPr="0016007D">
        <w:rPr>
          <w:rFonts w:ascii="Verdana" w:hAnsi="Verdana"/>
          <w:sz w:val="18"/>
          <w:szCs w:val="18"/>
          <w:lang w:val="en-US"/>
        </w:rPr>
        <w:t xml:space="preserve"> </w:t>
      </w:r>
      <w:proofErr w:type="spellStart"/>
      <w:r w:rsidRPr="0016007D">
        <w:rPr>
          <w:rFonts w:ascii="Verdana" w:hAnsi="Verdana"/>
          <w:sz w:val="18"/>
          <w:szCs w:val="18"/>
          <w:lang w:val="en-US"/>
        </w:rPr>
        <w:t>für</w:t>
      </w:r>
      <w:proofErr w:type="spellEnd"/>
      <w:r w:rsidRPr="0016007D">
        <w:rPr>
          <w:rFonts w:ascii="Verdana" w:hAnsi="Verdana"/>
          <w:sz w:val="18"/>
          <w:szCs w:val="18"/>
          <w:lang w:val="en-US"/>
        </w:rPr>
        <w:t xml:space="preserve"> das </w:t>
      </w:r>
      <w:proofErr w:type="spellStart"/>
      <w:r w:rsidRPr="0016007D">
        <w:rPr>
          <w:rFonts w:ascii="Verdana" w:hAnsi="Verdana"/>
          <w:sz w:val="18"/>
          <w:szCs w:val="18"/>
          <w:lang w:val="en-US"/>
        </w:rPr>
        <w:t>Auswerten</w:t>
      </w:r>
      <w:proofErr w:type="spellEnd"/>
      <w:r w:rsidRPr="0016007D">
        <w:rPr>
          <w:rFonts w:ascii="Verdana" w:hAnsi="Verdana"/>
          <w:sz w:val="18"/>
          <w:szCs w:val="18"/>
          <w:lang w:val="en-US"/>
        </w:rPr>
        <w:t xml:space="preserve"> </w:t>
      </w:r>
      <w:proofErr w:type="spellStart"/>
      <w:r w:rsidRPr="0016007D">
        <w:rPr>
          <w:rFonts w:ascii="Verdana" w:hAnsi="Verdana"/>
          <w:sz w:val="18"/>
          <w:szCs w:val="18"/>
          <w:lang w:val="en-US"/>
        </w:rPr>
        <w:t>umfangreicherer</w:t>
      </w:r>
      <w:proofErr w:type="spellEnd"/>
      <w:r w:rsidRPr="0016007D">
        <w:rPr>
          <w:rFonts w:ascii="Verdana" w:hAnsi="Verdana"/>
          <w:sz w:val="18"/>
          <w:szCs w:val="18"/>
          <w:lang w:val="en-US"/>
        </w:rPr>
        <w:t xml:space="preserve"> </w:t>
      </w:r>
      <w:proofErr w:type="spellStart"/>
      <w:r w:rsidRPr="0016007D">
        <w:rPr>
          <w:rFonts w:ascii="Verdana" w:hAnsi="Verdana"/>
          <w:sz w:val="18"/>
          <w:szCs w:val="18"/>
          <w:lang w:val="en-US"/>
        </w:rPr>
        <w:t>Aufgab</w:t>
      </w:r>
      <w:r w:rsidR="00474B4D">
        <w:rPr>
          <w:rFonts w:ascii="Verdana" w:hAnsi="Verdana"/>
          <w:sz w:val="18"/>
          <w:szCs w:val="18"/>
          <w:lang w:val="en-US"/>
        </w:rPr>
        <w:t>en</w:t>
      </w:r>
      <w:proofErr w:type="spellEnd"/>
      <w:r w:rsidR="00474B4D">
        <w:rPr>
          <w:rFonts w:ascii="Verdana" w:hAnsi="Verdana"/>
          <w:sz w:val="18"/>
          <w:szCs w:val="18"/>
          <w:lang w:val="en-US"/>
        </w:rPr>
        <w:t xml:space="preserve"> </w:t>
      </w:r>
      <w:proofErr w:type="spellStart"/>
      <w:proofErr w:type="gramStart"/>
      <w:r w:rsidR="00474B4D">
        <w:rPr>
          <w:rFonts w:ascii="Verdana" w:hAnsi="Verdana"/>
          <w:sz w:val="18"/>
          <w:szCs w:val="18"/>
          <w:lang w:val="en-US"/>
        </w:rPr>
        <w:t>oder</w:t>
      </w:r>
      <w:proofErr w:type="spellEnd"/>
      <w:proofErr w:type="gramEnd"/>
      <w:r w:rsidR="00474B4D">
        <w:rPr>
          <w:rFonts w:ascii="Verdana" w:hAnsi="Verdana"/>
          <w:sz w:val="18"/>
          <w:szCs w:val="18"/>
          <w:lang w:val="en-US"/>
        </w:rPr>
        <w:t xml:space="preserve"> von </w:t>
      </w:r>
      <w:proofErr w:type="spellStart"/>
      <w:r w:rsidR="00474B4D">
        <w:rPr>
          <w:rFonts w:ascii="Verdana" w:hAnsi="Verdana"/>
          <w:sz w:val="18"/>
          <w:szCs w:val="18"/>
          <w:lang w:val="en-US"/>
        </w:rPr>
        <w:t>Wahlaufgaben</w:t>
      </w:r>
      <w:proofErr w:type="spellEnd"/>
      <w:r w:rsidR="00474B4D">
        <w:rPr>
          <w:rFonts w:ascii="Verdana" w:hAnsi="Verdana"/>
          <w:sz w:val="18"/>
          <w:szCs w:val="18"/>
          <w:lang w:val="en-US"/>
        </w:rPr>
        <w:t xml:space="preserve"> (</w:t>
      </w:r>
      <w:proofErr w:type="spellStart"/>
      <w:r w:rsidR="00474B4D">
        <w:rPr>
          <w:rFonts w:ascii="Verdana" w:hAnsi="Verdana"/>
          <w:sz w:val="18"/>
          <w:szCs w:val="18"/>
          <w:lang w:val="en-US"/>
        </w:rPr>
        <w:t>Grup</w:t>
      </w:r>
      <w:r w:rsidRPr="0016007D">
        <w:rPr>
          <w:rFonts w:ascii="Verdana" w:hAnsi="Verdana"/>
          <w:sz w:val="18"/>
          <w:szCs w:val="18"/>
          <w:lang w:val="en-US"/>
        </w:rPr>
        <w:t>penbildung</w:t>
      </w:r>
      <w:proofErr w:type="spellEnd"/>
      <w:r w:rsidRPr="0016007D">
        <w:rPr>
          <w:rFonts w:ascii="Verdana" w:hAnsi="Verdana"/>
          <w:sz w:val="18"/>
          <w:szCs w:val="18"/>
          <w:lang w:val="en-US"/>
        </w:rPr>
        <w:t xml:space="preserve"> </w:t>
      </w:r>
      <w:proofErr w:type="spellStart"/>
      <w:r w:rsidRPr="0016007D">
        <w:rPr>
          <w:rFonts w:ascii="Verdana" w:hAnsi="Verdana"/>
          <w:sz w:val="18"/>
          <w:szCs w:val="18"/>
          <w:lang w:val="en-US"/>
        </w:rPr>
        <w:t>entsprechend</w:t>
      </w:r>
      <w:proofErr w:type="spellEnd"/>
      <w:r w:rsidRPr="0016007D">
        <w:rPr>
          <w:rFonts w:ascii="Verdana" w:hAnsi="Verdana"/>
          <w:sz w:val="18"/>
          <w:szCs w:val="18"/>
          <w:lang w:val="en-US"/>
        </w:rPr>
        <w:t xml:space="preserve"> der </w:t>
      </w:r>
      <w:proofErr w:type="spellStart"/>
      <w:r w:rsidRPr="0016007D">
        <w:rPr>
          <w:rFonts w:ascii="Verdana" w:hAnsi="Verdana"/>
          <w:sz w:val="18"/>
          <w:szCs w:val="18"/>
          <w:lang w:val="en-US"/>
        </w:rPr>
        <w:t>ausgewählten</w:t>
      </w:r>
      <w:proofErr w:type="spellEnd"/>
      <w:r w:rsidRPr="0016007D">
        <w:rPr>
          <w:rFonts w:ascii="Verdana" w:hAnsi="Verdana"/>
          <w:sz w:val="18"/>
          <w:szCs w:val="18"/>
          <w:lang w:val="en-US"/>
        </w:rPr>
        <w:t xml:space="preserve"> </w:t>
      </w:r>
      <w:proofErr w:type="spellStart"/>
      <w:r w:rsidRPr="0016007D">
        <w:rPr>
          <w:rFonts w:ascii="Verdana" w:hAnsi="Verdana"/>
          <w:sz w:val="18"/>
          <w:szCs w:val="18"/>
          <w:lang w:val="en-US"/>
        </w:rPr>
        <w:t>Aufgaben</w:t>
      </w:r>
      <w:proofErr w:type="spellEnd"/>
      <w:r w:rsidRPr="0016007D">
        <w:rPr>
          <w:rFonts w:ascii="Verdana" w:hAnsi="Verdana"/>
          <w:sz w:val="18"/>
          <w:szCs w:val="18"/>
          <w:lang w:val="en-US"/>
        </w:rPr>
        <w:t>).</w:t>
      </w:r>
    </w:p>
    <w:p w14:paraId="66E548BE" w14:textId="052482A9" w:rsidR="005C0DCB" w:rsidRDefault="00474B4D" w:rsidP="005C0DCB">
      <w:pPr>
        <w:pStyle w:val="KeinLeerraum"/>
        <w:ind w:left="280" w:hanging="280"/>
        <w:rPr>
          <w:rFonts w:ascii="Verdana" w:hAnsi="Verdana"/>
          <w:sz w:val="18"/>
          <w:szCs w:val="18"/>
          <w:lang w:val="en-US"/>
        </w:rPr>
      </w:pPr>
      <w:r>
        <w:rPr>
          <w:rFonts w:ascii="Verdana" w:hAnsi="Verdana"/>
          <w:sz w:val="18"/>
          <w:szCs w:val="18"/>
          <w:lang w:val="en-US"/>
        </w:rPr>
        <w:t>•</w:t>
      </w:r>
      <w:r>
        <w:rPr>
          <w:rFonts w:ascii="Verdana" w:hAnsi="Verdana"/>
          <w:sz w:val="18"/>
          <w:szCs w:val="18"/>
          <w:lang w:val="en-US"/>
        </w:rPr>
        <w:tab/>
      </w:r>
      <w:proofErr w:type="spellStart"/>
      <w:r w:rsidR="001E290D" w:rsidRPr="00474B4D">
        <w:rPr>
          <w:rFonts w:ascii="Verdana" w:hAnsi="Verdana"/>
          <w:bCs/>
          <w:sz w:val="18"/>
          <w:szCs w:val="18"/>
          <w:lang w:val="en-US"/>
        </w:rPr>
        <w:t>Hausaufgabenfolie</w:t>
      </w:r>
      <w:proofErr w:type="spellEnd"/>
      <w:r w:rsidR="001E290D" w:rsidRPr="00474B4D">
        <w:rPr>
          <w:rFonts w:ascii="Verdana" w:hAnsi="Verdana"/>
          <w:bCs/>
          <w:sz w:val="18"/>
          <w:szCs w:val="18"/>
          <w:lang w:val="en-US"/>
        </w:rPr>
        <w:t xml:space="preserve">: </w:t>
      </w:r>
      <w:proofErr w:type="spellStart"/>
      <w:r w:rsidR="001E290D" w:rsidRPr="00474B4D">
        <w:rPr>
          <w:rFonts w:ascii="Verdana" w:hAnsi="Verdana"/>
          <w:sz w:val="18"/>
          <w:szCs w:val="18"/>
          <w:lang w:val="en-US"/>
        </w:rPr>
        <w:t>freiwillige</w:t>
      </w:r>
      <w:proofErr w:type="spellEnd"/>
      <w:r w:rsidR="001E290D" w:rsidRPr="00474B4D">
        <w:rPr>
          <w:rFonts w:ascii="Verdana" w:hAnsi="Verdana"/>
          <w:sz w:val="18"/>
          <w:szCs w:val="18"/>
          <w:lang w:val="en-US"/>
        </w:rPr>
        <w:t xml:space="preserve"> </w:t>
      </w:r>
      <w:proofErr w:type="spellStart"/>
      <w:proofErr w:type="gramStart"/>
      <w:r w:rsidR="001E290D" w:rsidRPr="00474B4D">
        <w:rPr>
          <w:rFonts w:ascii="Verdana" w:hAnsi="Verdana"/>
          <w:sz w:val="18"/>
          <w:szCs w:val="18"/>
          <w:lang w:val="en-US"/>
        </w:rPr>
        <w:t>oder</w:t>
      </w:r>
      <w:proofErr w:type="spellEnd"/>
      <w:proofErr w:type="gramEnd"/>
      <w:r w:rsidR="001E290D" w:rsidRPr="00474B4D">
        <w:rPr>
          <w:rFonts w:ascii="Verdana" w:hAnsi="Verdana"/>
          <w:sz w:val="18"/>
          <w:szCs w:val="18"/>
          <w:lang w:val="en-US"/>
        </w:rPr>
        <w:t xml:space="preserve"> </w:t>
      </w:r>
      <w:proofErr w:type="spellStart"/>
      <w:r w:rsidR="001E290D" w:rsidRPr="00474B4D">
        <w:rPr>
          <w:rFonts w:ascii="Verdana" w:hAnsi="Verdana"/>
          <w:sz w:val="18"/>
          <w:szCs w:val="18"/>
          <w:lang w:val="en-US"/>
        </w:rPr>
        <w:t>ausgewä</w:t>
      </w:r>
      <w:r>
        <w:rPr>
          <w:rFonts w:ascii="Verdana" w:hAnsi="Verdana"/>
          <w:sz w:val="18"/>
          <w:szCs w:val="18"/>
          <w:lang w:val="en-US"/>
        </w:rPr>
        <w:t>hlte</w:t>
      </w:r>
      <w:proofErr w:type="spellEnd"/>
      <w:r>
        <w:rPr>
          <w:rFonts w:ascii="Verdana" w:hAnsi="Verdana"/>
          <w:sz w:val="18"/>
          <w:szCs w:val="18"/>
          <w:lang w:val="en-US"/>
        </w:rPr>
        <w:t xml:space="preserve"> </w:t>
      </w:r>
      <w:proofErr w:type="spellStart"/>
      <w:r>
        <w:rPr>
          <w:rFonts w:ascii="Verdana" w:hAnsi="Verdana"/>
          <w:sz w:val="18"/>
          <w:szCs w:val="18"/>
          <w:lang w:val="en-US"/>
        </w:rPr>
        <w:t>SuS</w:t>
      </w:r>
      <w:proofErr w:type="spellEnd"/>
      <w:r>
        <w:rPr>
          <w:rFonts w:ascii="Verdana" w:hAnsi="Verdana"/>
          <w:sz w:val="18"/>
          <w:szCs w:val="18"/>
          <w:lang w:val="en-US"/>
        </w:rPr>
        <w:t xml:space="preserve"> </w:t>
      </w:r>
      <w:proofErr w:type="spellStart"/>
      <w:r>
        <w:rPr>
          <w:rFonts w:ascii="Verdana" w:hAnsi="Verdana"/>
          <w:sz w:val="18"/>
          <w:szCs w:val="18"/>
          <w:lang w:val="en-US"/>
        </w:rPr>
        <w:t>schreiben</w:t>
      </w:r>
      <w:proofErr w:type="spellEnd"/>
      <w:r>
        <w:rPr>
          <w:rFonts w:ascii="Verdana" w:hAnsi="Verdana"/>
          <w:sz w:val="18"/>
          <w:szCs w:val="18"/>
          <w:lang w:val="en-US"/>
        </w:rPr>
        <w:t xml:space="preserve"> </w:t>
      </w:r>
      <w:proofErr w:type="spellStart"/>
      <w:r w:rsidR="001E290D" w:rsidRPr="00474B4D">
        <w:rPr>
          <w:rFonts w:ascii="Verdana" w:hAnsi="Verdana"/>
          <w:sz w:val="18"/>
          <w:szCs w:val="18"/>
          <w:lang w:val="en-US"/>
        </w:rPr>
        <w:t>ihre</w:t>
      </w:r>
      <w:proofErr w:type="spellEnd"/>
      <w:r w:rsidR="001E290D" w:rsidRPr="00474B4D">
        <w:rPr>
          <w:rFonts w:ascii="Verdana" w:hAnsi="Verdana"/>
          <w:sz w:val="18"/>
          <w:szCs w:val="18"/>
          <w:lang w:val="en-US"/>
        </w:rPr>
        <w:t xml:space="preserve"> </w:t>
      </w:r>
      <w:proofErr w:type="spellStart"/>
      <w:r w:rsidR="001E290D" w:rsidRPr="00474B4D">
        <w:rPr>
          <w:rFonts w:ascii="Verdana" w:hAnsi="Verdana"/>
          <w:sz w:val="18"/>
          <w:szCs w:val="18"/>
          <w:lang w:val="en-US"/>
        </w:rPr>
        <w:t>Lösung</w:t>
      </w:r>
      <w:proofErr w:type="spellEnd"/>
      <w:r w:rsidR="001E290D" w:rsidRPr="00474B4D">
        <w:rPr>
          <w:rFonts w:ascii="Verdana" w:hAnsi="Verdana"/>
          <w:sz w:val="18"/>
          <w:szCs w:val="18"/>
          <w:lang w:val="en-US"/>
        </w:rPr>
        <w:t xml:space="preserve"> auf </w:t>
      </w:r>
      <w:proofErr w:type="spellStart"/>
      <w:r w:rsidR="001E290D" w:rsidRPr="00474B4D">
        <w:rPr>
          <w:rFonts w:ascii="Verdana" w:hAnsi="Verdana"/>
          <w:sz w:val="18"/>
          <w:szCs w:val="18"/>
          <w:lang w:val="en-US"/>
        </w:rPr>
        <w:t>eine</w:t>
      </w:r>
      <w:proofErr w:type="spellEnd"/>
      <w:r w:rsidR="001E290D" w:rsidRPr="00474B4D">
        <w:rPr>
          <w:rFonts w:ascii="Verdana" w:hAnsi="Verdana"/>
          <w:sz w:val="18"/>
          <w:szCs w:val="18"/>
          <w:lang w:val="en-US"/>
        </w:rPr>
        <w:t xml:space="preserve"> </w:t>
      </w:r>
      <w:proofErr w:type="spellStart"/>
      <w:r w:rsidR="001E290D" w:rsidRPr="00474B4D">
        <w:rPr>
          <w:rFonts w:ascii="Verdana" w:hAnsi="Verdana"/>
          <w:sz w:val="18"/>
          <w:szCs w:val="18"/>
          <w:lang w:val="en-US"/>
        </w:rPr>
        <w:t>Folie</w:t>
      </w:r>
      <w:proofErr w:type="spellEnd"/>
      <w:r w:rsidR="001E290D" w:rsidRPr="00474B4D">
        <w:rPr>
          <w:rFonts w:ascii="Verdana" w:hAnsi="Verdana"/>
          <w:sz w:val="18"/>
          <w:szCs w:val="18"/>
          <w:lang w:val="en-US"/>
        </w:rPr>
        <w:t xml:space="preserve"> </w:t>
      </w:r>
      <w:r>
        <w:rPr>
          <w:rFonts w:ascii="Verdana" w:hAnsi="Verdana"/>
          <w:sz w:val="18"/>
          <w:szCs w:val="18"/>
          <w:lang w:val="en-US"/>
        </w:rPr>
        <w:t xml:space="preserve">(an die </w:t>
      </w:r>
      <w:proofErr w:type="spellStart"/>
      <w:r>
        <w:rPr>
          <w:rFonts w:ascii="Verdana" w:hAnsi="Verdana"/>
          <w:sz w:val="18"/>
          <w:szCs w:val="18"/>
          <w:lang w:val="en-US"/>
        </w:rPr>
        <w:t>Tafel</w:t>
      </w:r>
      <w:proofErr w:type="spellEnd"/>
      <w:r>
        <w:rPr>
          <w:rFonts w:ascii="Verdana" w:hAnsi="Verdana"/>
          <w:sz w:val="18"/>
          <w:szCs w:val="18"/>
          <w:lang w:val="en-US"/>
        </w:rPr>
        <w:t xml:space="preserve">) </w:t>
      </w:r>
      <w:r w:rsidR="001E290D" w:rsidRPr="00474B4D">
        <w:rPr>
          <w:rFonts w:ascii="Verdana" w:hAnsi="Verdana"/>
          <w:sz w:val="18"/>
          <w:szCs w:val="18"/>
          <w:lang w:val="en-US"/>
        </w:rPr>
        <w:t xml:space="preserve">und </w:t>
      </w:r>
      <w:proofErr w:type="spellStart"/>
      <w:r w:rsidR="001E290D" w:rsidRPr="00474B4D">
        <w:rPr>
          <w:rFonts w:ascii="Verdana" w:hAnsi="Verdana"/>
          <w:sz w:val="18"/>
          <w:szCs w:val="18"/>
          <w:lang w:val="en-US"/>
        </w:rPr>
        <w:t>stellen</w:t>
      </w:r>
      <w:proofErr w:type="spellEnd"/>
      <w:r w:rsidR="001E290D" w:rsidRPr="00474B4D">
        <w:rPr>
          <w:rFonts w:ascii="Verdana" w:hAnsi="Verdana"/>
          <w:sz w:val="18"/>
          <w:szCs w:val="18"/>
          <w:lang w:val="en-US"/>
        </w:rPr>
        <w:t xml:space="preserve"> </w:t>
      </w:r>
      <w:proofErr w:type="spellStart"/>
      <w:r>
        <w:rPr>
          <w:rFonts w:ascii="Verdana" w:hAnsi="Verdana"/>
          <w:sz w:val="18"/>
          <w:szCs w:val="18"/>
          <w:lang w:val="en-US"/>
        </w:rPr>
        <w:t>sie</w:t>
      </w:r>
      <w:proofErr w:type="spellEnd"/>
      <w:r>
        <w:rPr>
          <w:rFonts w:ascii="Verdana" w:hAnsi="Verdana"/>
          <w:sz w:val="18"/>
          <w:szCs w:val="18"/>
          <w:lang w:val="en-US"/>
        </w:rPr>
        <w:t xml:space="preserve"> </w:t>
      </w:r>
      <w:proofErr w:type="spellStart"/>
      <w:r>
        <w:rPr>
          <w:rFonts w:ascii="Verdana" w:hAnsi="Verdana"/>
          <w:sz w:val="18"/>
          <w:szCs w:val="18"/>
          <w:lang w:val="en-US"/>
        </w:rPr>
        <w:t>dann</w:t>
      </w:r>
      <w:proofErr w:type="spellEnd"/>
      <w:r>
        <w:rPr>
          <w:rFonts w:ascii="Verdana" w:hAnsi="Verdana"/>
          <w:sz w:val="18"/>
          <w:szCs w:val="18"/>
          <w:lang w:val="en-US"/>
        </w:rPr>
        <w:t xml:space="preserve"> </w:t>
      </w:r>
      <w:proofErr w:type="spellStart"/>
      <w:r>
        <w:rPr>
          <w:rFonts w:ascii="Verdana" w:hAnsi="Verdana"/>
          <w:sz w:val="18"/>
          <w:szCs w:val="18"/>
          <w:lang w:val="en-US"/>
        </w:rPr>
        <w:t>kurz</w:t>
      </w:r>
      <w:proofErr w:type="spellEnd"/>
      <w:r>
        <w:rPr>
          <w:rFonts w:ascii="Verdana" w:hAnsi="Verdana"/>
          <w:sz w:val="18"/>
          <w:szCs w:val="18"/>
          <w:lang w:val="en-US"/>
        </w:rPr>
        <w:t xml:space="preserve"> </w:t>
      </w:r>
      <w:proofErr w:type="spellStart"/>
      <w:r>
        <w:rPr>
          <w:rFonts w:ascii="Verdana" w:hAnsi="Verdana"/>
          <w:sz w:val="18"/>
          <w:szCs w:val="18"/>
          <w:lang w:val="en-US"/>
        </w:rPr>
        <w:t>im</w:t>
      </w:r>
      <w:proofErr w:type="spellEnd"/>
      <w:r>
        <w:rPr>
          <w:rFonts w:ascii="Verdana" w:hAnsi="Verdana"/>
          <w:sz w:val="18"/>
          <w:szCs w:val="18"/>
          <w:lang w:val="en-US"/>
        </w:rPr>
        <w:t xml:space="preserve"> </w:t>
      </w:r>
      <w:proofErr w:type="spellStart"/>
      <w:r>
        <w:rPr>
          <w:rFonts w:ascii="Verdana" w:hAnsi="Verdana"/>
          <w:sz w:val="18"/>
          <w:szCs w:val="18"/>
          <w:lang w:val="en-US"/>
        </w:rPr>
        <w:t>Unterricht</w:t>
      </w:r>
      <w:proofErr w:type="spellEnd"/>
      <w:r>
        <w:rPr>
          <w:rFonts w:ascii="Verdana" w:hAnsi="Verdana"/>
          <w:sz w:val="18"/>
          <w:szCs w:val="18"/>
          <w:lang w:val="en-US"/>
        </w:rPr>
        <w:t xml:space="preserve"> </w:t>
      </w:r>
      <w:proofErr w:type="spellStart"/>
      <w:r>
        <w:rPr>
          <w:rFonts w:ascii="Verdana" w:hAnsi="Verdana"/>
          <w:sz w:val="18"/>
          <w:szCs w:val="18"/>
          <w:lang w:val="en-US"/>
        </w:rPr>
        <w:t>vor</w:t>
      </w:r>
      <w:proofErr w:type="spellEnd"/>
      <w:r>
        <w:rPr>
          <w:rFonts w:ascii="Verdana" w:hAnsi="Verdana"/>
          <w:sz w:val="18"/>
          <w:szCs w:val="18"/>
          <w:lang w:val="en-US"/>
        </w:rPr>
        <w:t xml:space="preserve">; Lehrer </w:t>
      </w:r>
      <w:proofErr w:type="spellStart"/>
      <w:r>
        <w:rPr>
          <w:rFonts w:ascii="Verdana" w:hAnsi="Verdana"/>
          <w:sz w:val="18"/>
          <w:szCs w:val="18"/>
          <w:lang w:val="en-US"/>
        </w:rPr>
        <w:t>bereitet</w:t>
      </w:r>
      <w:proofErr w:type="spellEnd"/>
      <w:r>
        <w:rPr>
          <w:rFonts w:ascii="Verdana" w:hAnsi="Verdana"/>
          <w:sz w:val="18"/>
          <w:szCs w:val="18"/>
          <w:lang w:val="en-US"/>
        </w:rPr>
        <w:t xml:space="preserve"> </w:t>
      </w:r>
      <w:proofErr w:type="spellStart"/>
      <w:r>
        <w:rPr>
          <w:rFonts w:ascii="Verdana" w:hAnsi="Verdana"/>
          <w:sz w:val="18"/>
          <w:szCs w:val="18"/>
          <w:lang w:val="en-US"/>
        </w:rPr>
        <w:t>selbst</w:t>
      </w:r>
      <w:proofErr w:type="spellEnd"/>
      <w:r>
        <w:rPr>
          <w:rFonts w:ascii="Verdana" w:hAnsi="Verdana"/>
          <w:sz w:val="18"/>
          <w:szCs w:val="18"/>
          <w:lang w:val="en-US"/>
        </w:rPr>
        <w:t xml:space="preserve"> </w:t>
      </w:r>
      <w:proofErr w:type="spellStart"/>
      <w:r>
        <w:rPr>
          <w:rFonts w:ascii="Verdana" w:hAnsi="Verdana"/>
          <w:sz w:val="18"/>
          <w:szCs w:val="18"/>
          <w:lang w:val="en-US"/>
        </w:rPr>
        <w:t>Lösungsfolie</w:t>
      </w:r>
      <w:proofErr w:type="spellEnd"/>
      <w:r>
        <w:rPr>
          <w:rFonts w:ascii="Verdana" w:hAnsi="Verdana"/>
          <w:sz w:val="18"/>
          <w:szCs w:val="18"/>
          <w:lang w:val="en-US"/>
        </w:rPr>
        <w:t xml:space="preserve"> </w:t>
      </w:r>
      <w:proofErr w:type="spellStart"/>
      <w:r>
        <w:rPr>
          <w:rFonts w:ascii="Verdana" w:hAnsi="Verdana"/>
          <w:sz w:val="18"/>
          <w:szCs w:val="18"/>
          <w:lang w:val="en-US"/>
        </w:rPr>
        <w:t>vor</w:t>
      </w:r>
      <w:proofErr w:type="spellEnd"/>
    </w:p>
    <w:p w14:paraId="64B53481" w14:textId="387EF934" w:rsidR="005C0DCB" w:rsidRPr="00474B4D" w:rsidRDefault="005C0DCB" w:rsidP="005C0DCB">
      <w:pPr>
        <w:pStyle w:val="KeinLeerraum"/>
        <w:numPr>
          <w:ilvl w:val="0"/>
          <w:numId w:val="38"/>
        </w:numPr>
        <w:ind w:left="284" w:hanging="284"/>
        <w:rPr>
          <w:rFonts w:ascii="Verdana" w:hAnsi="Verdana"/>
          <w:sz w:val="18"/>
          <w:szCs w:val="18"/>
          <w:lang w:val="en-US"/>
        </w:rPr>
      </w:pPr>
      <w:r w:rsidRPr="005C0DCB">
        <w:rPr>
          <w:rFonts w:ascii="Verdana" w:hAnsi="Verdana"/>
          <w:sz w:val="18"/>
          <w:szCs w:val="18"/>
        </w:rPr>
        <w:t>Individuelle Karteikarten: Jeder Schüler notiert auf seiner Karte nicht gemachte Hausaufgaben, offen gebliebene Fragen,... Diese Karten werden wöchentlich vom Lehrer durchgesehen.</w:t>
      </w:r>
    </w:p>
    <w:sectPr w:rsidR="005C0DCB" w:rsidRPr="00474B4D" w:rsidSect="00425307">
      <w:headerReference w:type="even" r:id="rId9"/>
      <w:headerReference w:type="default" r:id="rId10"/>
      <w:footerReference w:type="even" r:id="rId11"/>
      <w:footerReference w:type="default" r:id="rId12"/>
      <w:headerReference w:type="first" r:id="rId13"/>
      <w:footerReference w:type="first" r:id="rId14"/>
      <w:pgSz w:w="11900" w:h="16820"/>
      <w:pgMar w:top="1306" w:right="1417" w:bottom="1134" w:left="1417" w:header="708" w:footer="510"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875B0EC" w14:textId="77777777" w:rsidR="00425307" w:rsidRDefault="00425307" w:rsidP="00831A51">
      <w:pPr>
        <w:spacing w:after="0" w:line="240" w:lineRule="auto"/>
      </w:pPr>
      <w:r>
        <w:separator/>
      </w:r>
    </w:p>
  </w:endnote>
  <w:endnote w:type="continuationSeparator" w:id="0">
    <w:p w14:paraId="19229B5B" w14:textId="77777777" w:rsidR="00425307" w:rsidRDefault="00425307" w:rsidP="00831A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20005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E00002FF" w:usb1="6AC7FDFB" w:usb2="00000012" w:usb3="00000000" w:csb0="0002009F" w:csb1="00000000"/>
  </w:font>
  <w:font w:name="Tahoma">
    <w:panose1 w:val="020B0604030504040204"/>
    <w:charset w:val="00"/>
    <w:family w:val="auto"/>
    <w:pitch w:val="variable"/>
    <w:sig w:usb0="E1002AFF" w:usb1="C000605B" w:usb2="00000029" w:usb3="00000000" w:csb0="000101FF" w:csb1="00000000"/>
  </w:font>
  <w:font w:name="ＭＳ 明朝">
    <w:charset w:val="4E"/>
    <w:family w:val="auto"/>
    <w:pitch w:val="variable"/>
    <w:sig w:usb0="E00002FF" w:usb1="6AC7FDFB" w:usb2="00000012" w:usb3="00000000" w:csb0="0002009F" w:csb1="00000000"/>
  </w:font>
  <w:font w:name="Times">
    <w:altName w:val="Times Roman"/>
    <w:panose1 w:val="02000500000000000000"/>
    <w:charset w:val="4D"/>
    <w:family w:val="roman"/>
    <w:notTrueType/>
    <w:pitch w:val="variable"/>
    <w:sig w:usb0="00000003" w:usb1="00000000" w:usb2="00000000" w:usb3="00000000" w:csb0="00000001" w:csb1="00000000"/>
  </w:font>
  <w:font w:name="Verdana">
    <w:panose1 w:val="020B0604030504040204"/>
    <w:charset w:val="00"/>
    <w:family w:val="auto"/>
    <w:pitch w:val="variable"/>
    <w:sig w:usb0="A10006FF" w:usb1="4000205B" w:usb2="00000010"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bottomFromText="200" w:vertAnchor="text" w:tblpY="1"/>
      <w:tblW w:w="5000" w:type="pct"/>
      <w:tblLook w:val="04A0" w:firstRow="1" w:lastRow="0" w:firstColumn="1" w:lastColumn="0" w:noHBand="0" w:noVBand="1"/>
    </w:tblPr>
    <w:tblGrid>
      <w:gridCol w:w="3593"/>
      <w:gridCol w:w="2095"/>
      <w:gridCol w:w="3594"/>
    </w:tblGrid>
    <w:tr w:rsidR="00425307" w14:paraId="4A073C13" w14:textId="77777777" w:rsidTr="007A116C">
      <w:trPr>
        <w:trHeight w:val="151"/>
      </w:trPr>
      <w:tc>
        <w:tcPr>
          <w:tcW w:w="2250" w:type="pct"/>
          <w:tcBorders>
            <w:top w:val="nil"/>
            <w:left w:val="nil"/>
            <w:bottom w:val="single" w:sz="4" w:space="0" w:color="4F81BD" w:themeColor="accent1"/>
            <w:right w:val="nil"/>
          </w:tcBorders>
        </w:tcPr>
        <w:p w14:paraId="786878B8" w14:textId="77777777" w:rsidR="00425307" w:rsidRDefault="00425307">
          <w:pPr>
            <w:pStyle w:val="Kopfzeile"/>
            <w:spacing w:line="276" w:lineRule="auto"/>
            <w:rPr>
              <w:rFonts w:asciiTheme="majorHAnsi" w:eastAsiaTheme="majorEastAsia" w:hAnsiTheme="majorHAnsi" w:cstheme="majorBidi"/>
              <w:b/>
              <w:bCs/>
              <w:color w:val="4F81BD" w:themeColor="accent1"/>
            </w:rPr>
          </w:pPr>
        </w:p>
      </w:tc>
      <w:tc>
        <w:tcPr>
          <w:tcW w:w="500" w:type="pct"/>
          <w:vMerge w:val="restart"/>
          <w:noWrap/>
          <w:vAlign w:val="center"/>
          <w:hideMark/>
        </w:tcPr>
        <w:p w14:paraId="5AEC19E3" w14:textId="77777777" w:rsidR="00425307" w:rsidRDefault="00D000FD">
          <w:pPr>
            <w:pStyle w:val="KeinLeerraum"/>
            <w:spacing w:line="276" w:lineRule="auto"/>
            <w:rPr>
              <w:rFonts w:asciiTheme="majorHAnsi" w:hAnsiTheme="majorHAnsi"/>
              <w:color w:val="365F91" w:themeColor="accent1" w:themeShade="BF"/>
            </w:rPr>
          </w:pPr>
          <w:sdt>
            <w:sdtPr>
              <w:rPr>
                <w:rFonts w:ascii="Cambria" w:hAnsi="Cambria"/>
                <w:color w:val="365F91" w:themeColor="accent1" w:themeShade="BF"/>
              </w:rPr>
              <w:id w:val="179835412"/>
              <w:placeholder>
                <w:docPart w:val="C3A2F05ABA654C48AA73EA682AF7A268"/>
              </w:placeholder>
              <w:temporary/>
              <w:showingPlcHdr/>
            </w:sdtPr>
            <w:sdtEndPr/>
            <w:sdtContent>
              <w:r w:rsidR="00425307">
                <w:rPr>
                  <w:rFonts w:ascii="Cambria" w:hAnsi="Cambria"/>
                  <w:color w:val="365F91" w:themeColor="accent1" w:themeShade="BF"/>
                </w:rPr>
                <w:t>[Geben Sie Text ein]</w:t>
              </w:r>
            </w:sdtContent>
          </w:sdt>
        </w:p>
      </w:tc>
      <w:tc>
        <w:tcPr>
          <w:tcW w:w="2250" w:type="pct"/>
          <w:tcBorders>
            <w:top w:val="nil"/>
            <w:left w:val="nil"/>
            <w:bottom w:val="single" w:sz="4" w:space="0" w:color="4F81BD" w:themeColor="accent1"/>
            <w:right w:val="nil"/>
          </w:tcBorders>
        </w:tcPr>
        <w:p w14:paraId="2EA9FACC" w14:textId="77777777" w:rsidR="00425307" w:rsidRDefault="00425307">
          <w:pPr>
            <w:pStyle w:val="Kopfzeile"/>
            <w:spacing w:line="276" w:lineRule="auto"/>
            <w:rPr>
              <w:rFonts w:asciiTheme="majorHAnsi" w:eastAsiaTheme="majorEastAsia" w:hAnsiTheme="majorHAnsi" w:cstheme="majorBidi"/>
              <w:b/>
              <w:bCs/>
              <w:color w:val="4F81BD" w:themeColor="accent1"/>
            </w:rPr>
          </w:pPr>
        </w:p>
      </w:tc>
    </w:tr>
    <w:tr w:rsidR="00425307" w14:paraId="54559EDC" w14:textId="77777777" w:rsidTr="007A116C">
      <w:trPr>
        <w:trHeight w:val="150"/>
      </w:trPr>
      <w:tc>
        <w:tcPr>
          <w:tcW w:w="2250" w:type="pct"/>
          <w:tcBorders>
            <w:top w:val="single" w:sz="4" w:space="0" w:color="4F81BD" w:themeColor="accent1"/>
            <w:left w:val="nil"/>
            <w:bottom w:val="nil"/>
            <w:right w:val="nil"/>
          </w:tcBorders>
        </w:tcPr>
        <w:p w14:paraId="1298882F" w14:textId="77777777" w:rsidR="00425307" w:rsidRDefault="00425307">
          <w:pPr>
            <w:pStyle w:val="Kopfzeile"/>
            <w:spacing w:line="276" w:lineRule="auto"/>
            <w:rPr>
              <w:rFonts w:asciiTheme="majorHAnsi" w:eastAsiaTheme="majorEastAsia" w:hAnsiTheme="majorHAnsi" w:cstheme="majorBidi"/>
              <w:b/>
              <w:bCs/>
              <w:color w:val="4F81BD" w:themeColor="accent1"/>
            </w:rPr>
          </w:pPr>
        </w:p>
      </w:tc>
      <w:tc>
        <w:tcPr>
          <w:tcW w:w="0" w:type="auto"/>
          <w:vMerge/>
          <w:vAlign w:val="center"/>
          <w:hideMark/>
        </w:tcPr>
        <w:p w14:paraId="00AD4068" w14:textId="77777777" w:rsidR="00425307" w:rsidRDefault="00425307">
          <w:pPr>
            <w:spacing w:after="0" w:line="240" w:lineRule="auto"/>
            <w:rPr>
              <w:rFonts w:asciiTheme="majorHAnsi" w:hAnsiTheme="majorHAnsi"/>
              <w:color w:val="365F91" w:themeColor="accent1" w:themeShade="BF"/>
            </w:rPr>
          </w:pPr>
        </w:p>
      </w:tc>
      <w:tc>
        <w:tcPr>
          <w:tcW w:w="2250" w:type="pct"/>
          <w:tcBorders>
            <w:top w:val="single" w:sz="4" w:space="0" w:color="4F81BD" w:themeColor="accent1"/>
            <w:left w:val="nil"/>
            <w:bottom w:val="nil"/>
            <w:right w:val="nil"/>
          </w:tcBorders>
        </w:tcPr>
        <w:p w14:paraId="118C7448" w14:textId="77777777" w:rsidR="00425307" w:rsidRDefault="00425307">
          <w:pPr>
            <w:pStyle w:val="Kopfzeile"/>
            <w:spacing w:line="276" w:lineRule="auto"/>
            <w:rPr>
              <w:rFonts w:asciiTheme="majorHAnsi" w:eastAsiaTheme="majorEastAsia" w:hAnsiTheme="majorHAnsi" w:cstheme="majorBidi"/>
              <w:b/>
              <w:bCs/>
              <w:color w:val="4F81BD" w:themeColor="accent1"/>
            </w:rPr>
          </w:pPr>
        </w:p>
      </w:tc>
    </w:tr>
  </w:tbl>
  <w:p w14:paraId="57F63387" w14:textId="77777777" w:rsidR="00425307" w:rsidRDefault="00425307">
    <w:pPr>
      <w:pStyle w:val="Fuzeile"/>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F5598E" w14:textId="435F53CE" w:rsidR="00425307" w:rsidRPr="00737816" w:rsidRDefault="00425307" w:rsidP="00737816">
    <w:pPr>
      <w:pStyle w:val="KeinLeerraum"/>
      <w:rPr>
        <w:rFonts w:ascii="Verdana" w:hAnsi="Verdana"/>
        <w:sz w:val="12"/>
        <w:szCs w:val="12"/>
      </w:rPr>
    </w:pPr>
    <w:r>
      <w:rPr>
        <w:rFonts w:ascii="Verdana" w:hAnsi="Verdana"/>
        <w:sz w:val="12"/>
        <w:szCs w:val="12"/>
      </w:rPr>
      <w:t>Quellen:</w:t>
    </w:r>
    <w:r>
      <w:rPr>
        <w:rFonts w:ascii="Verdana" w:hAnsi="Verdana"/>
        <w:sz w:val="12"/>
        <w:szCs w:val="12"/>
      </w:rPr>
      <w:tab/>
    </w:r>
    <w:r w:rsidRPr="007A116C">
      <w:rPr>
        <w:rFonts w:ascii="Verdana" w:hAnsi="Verdana"/>
        <w:sz w:val="12"/>
        <w:szCs w:val="12"/>
      </w:rPr>
      <w:t xml:space="preserve">Barzel, </w:t>
    </w:r>
    <w:proofErr w:type="spellStart"/>
    <w:r w:rsidRPr="007A116C">
      <w:rPr>
        <w:rFonts w:ascii="Verdana" w:hAnsi="Verdana"/>
        <w:sz w:val="12"/>
        <w:szCs w:val="12"/>
      </w:rPr>
      <w:t>Büchter</w:t>
    </w:r>
    <w:proofErr w:type="spellEnd"/>
    <w:r w:rsidRPr="007A116C">
      <w:rPr>
        <w:rFonts w:ascii="Verdana" w:hAnsi="Verdana"/>
        <w:sz w:val="12"/>
        <w:szCs w:val="12"/>
      </w:rPr>
      <w:t xml:space="preserve">, </w:t>
    </w:r>
    <w:proofErr w:type="spellStart"/>
    <w:r w:rsidRPr="007A116C">
      <w:rPr>
        <w:rFonts w:ascii="Verdana" w:hAnsi="Verdana"/>
        <w:sz w:val="12"/>
        <w:szCs w:val="12"/>
      </w:rPr>
      <w:t>Leuders</w:t>
    </w:r>
    <w:proofErr w:type="spellEnd"/>
    <w:r w:rsidRPr="007A116C">
      <w:rPr>
        <w:rFonts w:ascii="Verdana" w:hAnsi="Verdana"/>
        <w:sz w:val="12"/>
        <w:szCs w:val="12"/>
      </w:rPr>
      <w:t>: Mathematik Methodik</w:t>
    </w:r>
    <w:r>
      <w:rPr>
        <w:rFonts w:ascii="Verdana" w:hAnsi="Verdana"/>
        <w:sz w:val="12"/>
        <w:szCs w:val="12"/>
      </w:rPr>
      <w:t xml:space="preserve">/ </w:t>
    </w:r>
    <w:r w:rsidRPr="007A116C">
      <w:rPr>
        <w:rFonts w:ascii="Verdana" w:hAnsi="Verdana"/>
        <w:sz w:val="12"/>
        <w:szCs w:val="12"/>
      </w:rPr>
      <w:t>Meyer: Unterrichtsmethoden</w:t>
    </w:r>
    <w:r>
      <w:rPr>
        <w:rFonts w:ascii="Verdana" w:hAnsi="Verdana"/>
        <w:sz w:val="12"/>
        <w:szCs w:val="12"/>
      </w:rPr>
      <w:t>/</w:t>
    </w:r>
    <w:r w:rsidRPr="00737816">
      <w:rPr>
        <w:rFonts w:ascii="Arial" w:hAnsi="Arial" w:cs="Arial"/>
        <w:color w:val="000000"/>
        <w:sz w:val="20"/>
        <w:szCs w:val="20"/>
        <w:lang w:eastAsia="de-DE"/>
      </w:rPr>
      <w:t xml:space="preserve"> </w:t>
    </w:r>
    <w:r w:rsidRPr="00737816">
      <w:rPr>
        <w:rFonts w:ascii="Verdana" w:hAnsi="Verdana"/>
        <w:sz w:val="12"/>
        <w:szCs w:val="12"/>
      </w:rPr>
      <w:t>Mathematik lehren 140 Februar 2007</w:t>
    </w:r>
  </w:p>
  <w:p w14:paraId="22796232" w14:textId="77777777" w:rsidR="00425307" w:rsidRPr="007A116C" w:rsidRDefault="00425307" w:rsidP="00737816">
    <w:pPr>
      <w:pStyle w:val="KeinLeerraum"/>
      <w:ind w:left="284" w:firstLine="284"/>
      <w:rPr>
        <w:rFonts w:ascii="Verdana" w:hAnsi="Verdana"/>
        <w:sz w:val="12"/>
        <w:szCs w:val="12"/>
      </w:rPr>
    </w:pPr>
    <w:r w:rsidRPr="007A116C">
      <w:rPr>
        <w:rFonts w:ascii="Verdana" w:hAnsi="Verdana"/>
        <w:sz w:val="12"/>
        <w:szCs w:val="12"/>
      </w:rPr>
      <w:t xml:space="preserve">Seminar: Schultheoretische Aspekte der Ganztagspädagogik bei Prof. Dr. Holzbrecher von Juliane Noll </w:t>
    </w:r>
  </w:p>
  <w:p w14:paraId="25B8E830" w14:textId="77777777" w:rsidR="00425307" w:rsidRPr="007A116C" w:rsidRDefault="00D000FD" w:rsidP="00737816">
    <w:pPr>
      <w:pStyle w:val="KeinLeerraum"/>
      <w:ind w:left="284" w:firstLine="284"/>
      <w:rPr>
        <w:rFonts w:ascii="Verdana" w:hAnsi="Verdana"/>
        <w:sz w:val="12"/>
        <w:szCs w:val="12"/>
      </w:rPr>
    </w:pPr>
    <w:hyperlink r:id="rId1" w:history="1">
      <w:r w:rsidR="00425307" w:rsidRPr="007A116C">
        <w:rPr>
          <w:rStyle w:val="Link"/>
          <w:rFonts w:ascii="Verdana" w:hAnsi="Verdana" w:cs="Arial"/>
          <w:color w:val="000000"/>
          <w:sz w:val="12"/>
          <w:szCs w:val="12"/>
        </w:rPr>
        <w:t>www.spiegel.de/schulspiegel/wissen/schul-erkenntnisse-besser-lernen-ohne-hausaufgaben-a-532588.html</w:t>
      </w:r>
    </w:hyperlink>
  </w:p>
  <w:p w14:paraId="41B052FA" w14:textId="77777777" w:rsidR="00425307" w:rsidRPr="007A116C" w:rsidRDefault="00425307" w:rsidP="00737816">
    <w:pPr>
      <w:pStyle w:val="KeinLeerraum"/>
      <w:ind w:left="284" w:firstLine="284"/>
      <w:rPr>
        <w:rFonts w:ascii="Verdana" w:hAnsi="Verdana"/>
        <w:sz w:val="12"/>
        <w:szCs w:val="12"/>
      </w:rPr>
    </w:pPr>
    <w:r w:rsidRPr="007A116C">
      <w:rPr>
        <w:rFonts w:ascii="Verdana" w:hAnsi="Verdana"/>
        <w:sz w:val="12"/>
        <w:szCs w:val="12"/>
      </w:rPr>
      <w:t>www.spiegel.de/schulspiegel/studie-der-universitaet-dresden-hausaufgaben-bringen-nichts-a-532362.html</w:t>
    </w:r>
  </w:p>
  <w:p w14:paraId="11B75BAF" w14:textId="77777777" w:rsidR="00425307" w:rsidRDefault="00425307">
    <w:pPr>
      <w:pStyle w:val="Fuzeile"/>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C7CB1D" w14:textId="77777777" w:rsidR="00B37BEC" w:rsidRDefault="00B37BEC">
    <w:pPr>
      <w:pStyle w:val="Fuzeile"/>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441D0BF" w14:textId="77777777" w:rsidR="00425307" w:rsidRDefault="00425307" w:rsidP="00831A51">
      <w:pPr>
        <w:spacing w:after="0" w:line="240" w:lineRule="auto"/>
      </w:pPr>
      <w:r>
        <w:separator/>
      </w:r>
    </w:p>
  </w:footnote>
  <w:footnote w:type="continuationSeparator" w:id="0">
    <w:p w14:paraId="36E44920" w14:textId="77777777" w:rsidR="00425307" w:rsidRDefault="00425307" w:rsidP="00831A51">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C69991" w14:textId="77777777" w:rsidR="00B37BEC" w:rsidRDefault="00B37BEC">
    <w:pPr>
      <w:pStyle w:val="Kopfzeile"/>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7982"/>
      <w:gridCol w:w="1314"/>
    </w:tblGrid>
    <w:tr w:rsidR="00425307" w14:paraId="0F0A2AEE" w14:textId="77777777" w:rsidTr="008038AF">
      <w:trPr>
        <w:trHeight w:val="496"/>
      </w:trPr>
      <w:tc>
        <w:tcPr>
          <w:tcW w:w="7988" w:type="dxa"/>
        </w:tcPr>
        <w:p w14:paraId="742AF03A" w14:textId="77777777" w:rsidR="00425307" w:rsidRDefault="00425307" w:rsidP="008038AF">
          <w:pPr>
            <w:pStyle w:val="Kopfzeile"/>
            <w:tabs>
              <w:tab w:val="clear" w:pos="4536"/>
              <w:tab w:val="center" w:pos="6096"/>
            </w:tabs>
            <w:rPr>
              <w:sz w:val="20"/>
              <w:szCs w:val="20"/>
            </w:rPr>
          </w:pPr>
          <w:r>
            <w:rPr>
              <w:sz w:val="20"/>
              <w:szCs w:val="20"/>
            </w:rPr>
            <w:t>Ausbildungsstätte für das Höhere Lehramt an Gymnasien                       Fachdidaktik Mathematik</w:t>
          </w:r>
        </w:p>
        <w:p w14:paraId="2E4ECF37" w14:textId="65E301DD" w:rsidR="00425307" w:rsidRPr="008038AF" w:rsidRDefault="00B37BEC" w:rsidP="00831A51">
          <w:pPr>
            <w:pStyle w:val="Kopfzeile"/>
            <w:rPr>
              <w:rFonts w:ascii="Verdana" w:eastAsiaTheme="majorEastAsia" w:hAnsi="Verdana" w:cstheme="majorBidi"/>
              <w:sz w:val="16"/>
              <w:szCs w:val="16"/>
            </w:rPr>
          </w:pPr>
          <w:proofErr w:type="spellStart"/>
          <w:r>
            <w:rPr>
              <w:rFonts w:ascii="Verdana" w:eastAsiaTheme="majorEastAsia" w:hAnsi="Verdana" w:cstheme="majorBidi"/>
              <w:sz w:val="16"/>
              <w:szCs w:val="16"/>
            </w:rPr>
            <w:t>LaSuB</w:t>
          </w:r>
          <w:proofErr w:type="spellEnd"/>
          <w:r>
            <w:rPr>
              <w:rFonts w:ascii="Verdana" w:eastAsiaTheme="majorEastAsia" w:hAnsi="Verdana" w:cstheme="majorBidi"/>
              <w:sz w:val="16"/>
              <w:szCs w:val="16"/>
            </w:rPr>
            <w:t xml:space="preserve"> Dresden            </w:t>
          </w:r>
          <w:r w:rsidR="00425307">
            <w:rPr>
              <w:rFonts w:ascii="Verdana" w:eastAsiaTheme="majorEastAsia" w:hAnsi="Verdana" w:cstheme="majorBidi"/>
              <w:sz w:val="16"/>
              <w:szCs w:val="16"/>
            </w:rPr>
            <w:t xml:space="preserve">                                                                                          J. Köcher</w:t>
          </w:r>
        </w:p>
      </w:tc>
      <w:tc>
        <w:tcPr>
          <w:tcW w:w="1314" w:type="dxa"/>
        </w:tcPr>
        <w:p w14:paraId="20704B6C" w14:textId="77777777" w:rsidR="00425307" w:rsidRPr="008038AF" w:rsidRDefault="00425307">
          <w:pPr>
            <w:pStyle w:val="Kopfzeile"/>
            <w:rPr>
              <w:rFonts w:ascii="Verdana" w:eastAsiaTheme="majorEastAsia" w:hAnsi="Verdana" w:cstheme="majorBidi"/>
              <w:bCs/>
              <w:sz w:val="16"/>
              <w:szCs w:val="16"/>
              <w14:numForm w14:val="oldStyle"/>
            </w:rPr>
          </w:pPr>
          <w:r w:rsidRPr="008038AF">
            <w:rPr>
              <w:rFonts w:ascii="Verdana" w:eastAsiaTheme="majorEastAsia" w:hAnsi="Verdana" w:cstheme="majorBidi"/>
              <w:bCs/>
              <w:sz w:val="16"/>
              <w:szCs w:val="16"/>
              <w14:numForm w14:val="oldStyle"/>
            </w:rPr>
            <w:fldChar w:fldCharType="begin"/>
          </w:r>
          <w:r w:rsidRPr="008038AF">
            <w:rPr>
              <w:rFonts w:ascii="Verdana" w:eastAsiaTheme="majorEastAsia" w:hAnsi="Verdana" w:cstheme="majorBidi"/>
              <w:bCs/>
              <w:sz w:val="16"/>
              <w:szCs w:val="16"/>
              <w14:numForm w14:val="oldStyle"/>
            </w:rPr>
            <w:instrText xml:space="preserve"> TIME \@ "dd.MM.yyyy" </w:instrText>
          </w:r>
          <w:r w:rsidRPr="008038AF">
            <w:rPr>
              <w:rFonts w:ascii="Verdana" w:eastAsiaTheme="majorEastAsia" w:hAnsi="Verdana" w:cstheme="majorBidi"/>
              <w:bCs/>
              <w:sz w:val="16"/>
              <w:szCs w:val="16"/>
              <w14:numForm w14:val="oldStyle"/>
            </w:rPr>
            <w:fldChar w:fldCharType="separate"/>
          </w:r>
          <w:r w:rsidR="000E50D7">
            <w:rPr>
              <w:rFonts w:ascii="Verdana" w:eastAsiaTheme="majorEastAsia" w:hAnsi="Verdana" w:cstheme="majorBidi"/>
              <w:bCs/>
              <w:noProof/>
              <w:sz w:val="16"/>
              <w:szCs w:val="16"/>
              <w14:numForm w14:val="oldStyle"/>
            </w:rPr>
            <w:t>04.05.2019</w:t>
          </w:r>
          <w:r w:rsidRPr="008038AF">
            <w:rPr>
              <w:rFonts w:ascii="Verdana" w:eastAsiaTheme="majorEastAsia" w:hAnsi="Verdana" w:cstheme="majorBidi"/>
              <w:bCs/>
              <w:sz w:val="16"/>
              <w:szCs w:val="16"/>
              <w14:numForm w14:val="oldStyle"/>
            </w:rPr>
            <w:fldChar w:fldCharType="end"/>
          </w:r>
        </w:p>
      </w:tc>
    </w:tr>
  </w:tbl>
  <w:p w14:paraId="141DA4E3" w14:textId="77777777" w:rsidR="00425307" w:rsidRPr="00831A51" w:rsidRDefault="00425307" w:rsidP="008038AF">
    <w:pPr>
      <w:pStyle w:val="Kopfzeile"/>
      <w:rPr>
        <w:sz w:val="20"/>
        <w:szCs w:val="20"/>
      </w:rP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A6A509" w14:textId="77777777" w:rsidR="00B37BEC" w:rsidRDefault="00B37BEC">
    <w:pPr>
      <w:pStyle w:val="Kopfzeile"/>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11F40"/>
    <w:multiLevelType w:val="multilevel"/>
    <w:tmpl w:val="41C81F7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nsid w:val="011A6561"/>
    <w:multiLevelType w:val="hybridMultilevel"/>
    <w:tmpl w:val="DFD8FC62"/>
    <w:lvl w:ilvl="0" w:tplc="99C0E8BA">
      <w:start w:val="1"/>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01C34780"/>
    <w:multiLevelType w:val="hybridMultilevel"/>
    <w:tmpl w:val="CA2C8694"/>
    <w:lvl w:ilvl="0" w:tplc="04070001">
      <w:start w:val="1"/>
      <w:numFmt w:val="bullet"/>
      <w:lvlText w:val=""/>
      <w:lvlJc w:val="left"/>
      <w:pPr>
        <w:ind w:left="1288" w:hanging="360"/>
      </w:pPr>
      <w:rPr>
        <w:rFonts w:ascii="Symbol" w:hAnsi="Symbol" w:hint="default"/>
      </w:rPr>
    </w:lvl>
    <w:lvl w:ilvl="1" w:tplc="04070003" w:tentative="1">
      <w:start w:val="1"/>
      <w:numFmt w:val="bullet"/>
      <w:lvlText w:val="o"/>
      <w:lvlJc w:val="left"/>
      <w:pPr>
        <w:ind w:left="2008" w:hanging="360"/>
      </w:pPr>
      <w:rPr>
        <w:rFonts w:ascii="Courier New" w:hAnsi="Courier New" w:hint="default"/>
      </w:rPr>
    </w:lvl>
    <w:lvl w:ilvl="2" w:tplc="04070005" w:tentative="1">
      <w:start w:val="1"/>
      <w:numFmt w:val="bullet"/>
      <w:lvlText w:val=""/>
      <w:lvlJc w:val="left"/>
      <w:pPr>
        <w:ind w:left="2728" w:hanging="360"/>
      </w:pPr>
      <w:rPr>
        <w:rFonts w:ascii="Wingdings" w:hAnsi="Wingdings" w:hint="default"/>
      </w:rPr>
    </w:lvl>
    <w:lvl w:ilvl="3" w:tplc="04070001" w:tentative="1">
      <w:start w:val="1"/>
      <w:numFmt w:val="bullet"/>
      <w:lvlText w:val=""/>
      <w:lvlJc w:val="left"/>
      <w:pPr>
        <w:ind w:left="3448" w:hanging="360"/>
      </w:pPr>
      <w:rPr>
        <w:rFonts w:ascii="Symbol" w:hAnsi="Symbol" w:hint="default"/>
      </w:rPr>
    </w:lvl>
    <w:lvl w:ilvl="4" w:tplc="04070003" w:tentative="1">
      <w:start w:val="1"/>
      <w:numFmt w:val="bullet"/>
      <w:lvlText w:val="o"/>
      <w:lvlJc w:val="left"/>
      <w:pPr>
        <w:ind w:left="4168" w:hanging="360"/>
      </w:pPr>
      <w:rPr>
        <w:rFonts w:ascii="Courier New" w:hAnsi="Courier New" w:hint="default"/>
      </w:rPr>
    </w:lvl>
    <w:lvl w:ilvl="5" w:tplc="04070005" w:tentative="1">
      <w:start w:val="1"/>
      <w:numFmt w:val="bullet"/>
      <w:lvlText w:val=""/>
      <w:lvlJc w:val="left"/>
      <w:pPr>
        <w:ind w:left="4888" w:hanging="360"/>
      </w:pPr>
      <w:rPr>
        <w:rFonts w:ascii="Wingdings" w:hAnsi="Wingdings" w:hint="default"/>
      </w:rPr>
    </w:lvl>
    <w:lvl w:ilvl="6" w:tplc="04070001" w:tentative="1">
      <w:start w:val="1"/>
      <w:numFmt w:val="bullet"/>
      <w:lvlText w:val=""/>
      <w:lvlJc w:val="left"/>
      <w:pPr>
        <w:ind w:left="5608" w:hanging="360"/>
      </w:pPr>
      <w:rPr>
        <w:rFonts w:ascii="Symbol" w:hAnsi="Symbol" w:hint="default"/>
      </w:rPr>
    </w:lvl>
    <w:lvl w:ilvl="7" w:tplc="04070003" w:tentative="1">
      <w:start w:val="1"/>
      <w:numFmt w:val="bullet"/>
      <w:lvlText w:val="o"/>
      <w:lvlJc w:val="left"/>
      <w:pPr>
        <w:ind w:left="6328" w:hanging="360"/>
      </w:pPr>
      <w:rPr>
        <w:rFonts w:ascii="Courier New" w:hAnsi="Courier New" w:hint="default"/>
      </w:rPr>
    </w:lvl>
    <w:lvl w:ilvl="8" w:tplc="04070005" w:tentative="1">
      <w:start w:val="1"/>
      <w:numFmt w:val="bullet"/>
      <w:lvlText w:val=""/>
      <w:lvlJc w:val="left"/>
      <w:pPr>
        <w:ind w:left="7048" w:hanging="360"/>
      </w:pPr>
      <w:rPr>
        <w:rFonts w:ascii="Wingdings" w:hAnsi="Wingdings" w:hint="default"/>
      </w:rPr>
    </w:lvl>
  </w:abstractNum>
  <w:abstractNum w:abstractNumId="3">
    <w:nsid w:val="032976DF"/>
    <w:multiLevelType w:val="hybridMultilevel"/>
    <w:tmpl w:val="12F8234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nsid w:val="03836A22"/>
    <w:multiLevelType w:val="hybridMultilevel"/>
    <w:tmpl w:val="BD865172"/>
    <w:lvl w:ilvl="0" w:tplc="0407000D">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nsid w:val="06260030"/>
    <w:multiLevelType w:val="hybridMultilevel"/>
    <w:tmpl w:val="A3E2BEF4"/>
    <w:lvl w:ilvl="0" w:tplc="0407000D">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nsid w:val="16AC6707"/>
    <w:multiLevelType w:val="hybridMultilevel"/>
    <w:tmpl w:val="6804E63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nsid w:val="23104D45"/>
    <w:multiLevelType w:val="multilevel"/>
    <w:tmpl w:val="2C2E3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37C7CD8"/>
    <w:multiLevelType w:val="hybridMultilevel"/>
    <w:tmpl w:val="83FA75E4"/>
    <w:lvl w:ilvl="0" w:tplc="0407000D">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nsid w:val="29A84379"/>
    <w:multiLevelType w:val="hybridMultilevel"/>
    <w:tmpl w:val="673611CA"/>
    <w:lvl w:ilvl="0" w:tplc="0407000D">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nsid w:val="2B3C58E4"/>
    <w:multiLevelType w:val="multilevel"/>
    <w:tmpl w:val="DBDE907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nsid w:val="30FB4F15"/>
    <w:multiLevelType w:val="hybridMultilevel"/>
    <w:tmpl w:val="35C888B6"/>
    <w:lvl w:ilvl="0" w:tplc="0407000D">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nsid w:val="33CD076A"/>
    <w:multiLevelType w:val="hybridMultilevel"/>
    <w:tmpl w:val="0CBCDC80"/>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3">
    <w:nsid w:val="34101AAB"/>
    <w:multiLevelType w:val="hybridMultilevel"/>
    <w:tmpl w:val="7806E690"/>
    <w:lvl w:ilvl="0" w:tplc="0407000D">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nsid w:val="367A3200"/>
    <w:multiLevelType w:val="hybridMultilevel"/>
    <w:tmpl w:val="C344A07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nsid w:val="40443426"/>
    <w:multiLevelType w:val="hybridMultilevel"/>
    <w:tmpl w:val="9F90C368"/>
    <w:lvl w:ilvl="0" w:tplc="0407000D">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nsid w:val="41D83D23"/>
    <w:multiLevelType w:val="hybridMultilevel"/>
    <w:tmpl w:val="4A6A3DA0"/>
    <w:lvl w:ilvl="0" w:tplc="0407000D">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nsid w:val="45C97703"/>
    <w:multiLevelType w:val="hybridMultilevel"/>
    <w:tmpl w:val="01C8CF82"/>
    <w:lvl w:ilvl="0" w:tplc="0407000D">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nsid w:val="47972334"/>
    <w:multiLevelType w:val="multilevel"/>
    <w:tmpl w:val="68783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9CA18F3"/>
    <w:multiLevelType w:val="multilevel"/>
    <w:tmpl w:val="CC881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CAE03A1"/>
    <w:multiLevelType w:val="multilevel"/>
    <w:tmpl w:val="E1B43B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0727948"/>
    <w:multiLevelType w:val="hybridMultilevel"/>
    <w:tmpl w:val="1FFEB6B4"/>
    <w:lvl w:ilvl="0" w:tplc="0407000D">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nsid w:val="519C13DC"/>
    <w:multiLevelType w:val="multilevel"/>
    <w:tmpl w:val="0C44C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53F2641"/>
    <w:multiLevelType w:val="multilevel"/>
    <w:tmpl w:val="85A82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5946117"/>
    <w:multiLevelType w:val="hybridMultilevel"/>
    <w:tmpl w:val="F93AAA70"/>
    <w:lvl w:ilvl="0" w:tplc="0407000D">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nsid w:val="57AD6336"/>
    <w:multiLevelType w:val="hybridMultilevel"/>
    <w:tmpl w:val="B3E846B2"/>
    <w:lvl w:ilvl="0" w:tplc="0407000D">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nsid w:val="5C6A2125"/>
    <w:multiLevelType w:val="hybridMultilevel"/>
    <w:tmpl w:val="5D1EA0A4"/>
    <w:lvl w:ilvl="0" w:tplc="0407000D">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nsid w:val="6095089B"/>
    <w:multiLevelType w:val="hybridMultilevel"/>
    <w:tmpl w:val="A2DC7962"/>
    <w:lvl w:ilvl="0" w:tplc="04070011">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8">
    <w:nsid w:val="637961D9"/>
    <w:multiLevelType w:val="hybridMultilevel"/>
    <w:tmpl w:val="2A989720"/>
    <w:lvl w:ilvl="0" w:tplc="0407000D">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nsid w:val="65AE0631"/>
    <w:multiLevelType w:val="hybridMultilevel"/>
    <w:tmpl w:val="82DC98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nsid w:val="67991A2F"/>
    <w:multiLevelType w:val="hybridMultilevel"/>
    <w:tmpl w:val="325C7A50"/>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1">
    <w:nsid w:val="6EB739C2"/>
    <w:multiLevelType w:val="hybridMultilevel"/>
    <w:tmpl w:val="0E4A934E"/>
    <w:lvl w:ilvl="0" w:tplc="88582E7A">
      <w:start w:val="1"/>
      <w:numFmt w:val="lowerLetter"/>
      <w:lvlText w:val="(%1)"/>
      <w:lvlJc w:val="left"/>
      <w:pPr>
        <w:ind w:left="360" w:hanging="360"/>
      </w:pPr>
      <w:rPr>
        <w:rFonts w:hint="default"/>
        <w:b/>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2">
    <w:nsid w:val="6FAF6CAD"/>
    <w:multiLevelType w:val="hybridMultilevel"/>
    <w:tmpl w:val="0B88CE8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3">
    <w:nsid w:val="72ED3957"/>
    <w:multiLevelType w:val="multilevel"/>
    <w:tmpl w:val="DB587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75FE51DF"/>
    <w:multiLevelType w:val="hybridMultilevel"/>
    <w:tmpl w:val="5496804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5">
    <w:nsid w:val="765325C8"/>
    <w:multiLevelType w:val="multilevel"/>
    <w:tmpl w:val="45565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7C551C84"/>
    <w:multiLevelType w:val="multilevel"/>
    <w:tmpl w:val="50263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E513171"/>
    <w:multiLevelType w:val="hybridMultilevel"/>
    <w:tmpl w:val="CE6C8E4E"/>
    <w:lvl w:ilvl="0" w:tplc="0407000D">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15"/>
  </w:num>
  <w:num w:numId="3">
    <w:abstractNumId w:val="13"/>
  </w:num>
  <w:num w:numId="4">
    <w:abstractNumId w:val="4"/>
  </w:num>
  <w:num w:numId="5">
    <w:abstractNumId w:val="9"/>
  </w:num>
  <w:num w:numId="6">
    <w:abstractNumId w:val="25"/>
  </w:num>
  <w:num w:numId="7">
    <w:abstractNumId w:val="37"/>
  </w:num>
  <w:num w:numId="8">
    <w:abstractNumId w:val="8"/>
  </w:num>
  <w:num w:numId="9">
    <w:abstractNumId w:val="16"/>
  </w:num>
  <w:num w:numId="10">
    <w:abstractNumId w:val="21"/>
  </w:num>
  <w:num w:numId="11">
    <w:abstractNumId w:val="28"/>
  </w:num>
  <w:num w:numId="12">
    <w:abstractNumId w:val="17"/>
  </w:num>
  <w:num w:numId="13">
    <w:abstractNumId w:val="26"/>
  </w:num>
  <w:num w:numId="14">
    <w:abstractNumId w:val="5"/>
  </w:num>
  <w:num w:numId="15">
    <w:abstractNumId w:val="11"/>
  </w:num>
  <w:num w:numId="16">
    <w:abstractNumId w:val="24"/>
  </w:num>
  <w:num w:numId="17">
    <w:abstractNumId w:val="31"/>
  </w:num>
  <w:num w:numId="18">
    <w:abstractNumId w:val="10"/>
  </w:num>
  <w:num w:numId="19">
    <w:abstractNumId w:val="18"/>
  </w:num>
  <w:num w:numId="20">
    <w:abstractNumId w:val="19"/>
  </w:num>
  <w:num w:numId="21">
    <w:abstractNumId w:val="12"/>
  </w:num>
  <w:num w:numId="22">
    <w:abstractNumId w:val="30"/>
  </w:num>
  <w:num w:numId="23">
    <w:abstractNumId w:val="27"/>
  </w:num>
  <w:num w:numId="24">
    <w:abstractNumId w:val="2"/>
  </w:num>
  <w:num w:numId="25">
    <w:abstractNumId w:val="35"/>
  </w:num>
  <w:num w:numId="26">
    <w:abstractNumId w:val="0"/>
  </w:num>
  <w:num w:numId="27">
    <w:abstractNumId w:val="7"/>
  </w:num>
  <w:num w:numId="28">
    <w:abstractNumId w:val="33"/>
  </w:num>
  <w:num w:numId="29">
    <w:abstractNumId w:val="14"/>
  </w:num>
  <w:num w:numId="30">
    <w:abstractNumId w:val="32"/>
  </w:num>
  <w:num w:numId="31">
    <w:abstractNumId w:val="29"/>
  </w:num>
  <w:num w:numId="32">
    <w:abstractNumId w:val="22"/>
  </w:num>
  <w:num w:numId="33">
    <w:abstractNumId w:val="20"/>
  </w:num>
  <w:num w:numId="34">
    <w:abstractNumId w:val="23"/>
  </w:num>
  <w:num w:numId="35">
    <w:abstractNumId w:val="36"/>
  </w:num>
  <w:num w:numId="36">
    <w:abstractNumId w:val="34"/>
  </w:num>
  <w:num w:numId="37">
    <w:abstractNumId w:val="3"/>
  </w:num>
  <w:num w:numId="3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proofState w:spelling="clean" w:grammar="clean"/>
  <w:defaultTabStop w:val="284"/>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1A51"/>
    <w:rsid w:val="00011834"/>
    <w:rsid w:val="00015A59"/>
    <w:rsid w:val="00064A77"/>
    <w:rsid w:val="00074592"/>
    <w:rsid w:val="00074F4F"/>
    <w:rsid w:val="0009796B"/>
    <w:rsid w:val="000A2BE0"/>
    <w:rsid w:val="000B0A5A"/>
    <w:rsid w:val="000D52D4"/>
    <w:rsid w:val="000E50D7"/>
    <w:rsid w:val="001023F1"/>
    <w:rsid w:val="00130ACF"/>
    <w:rsid w:val="00131938"/>
    <w:rsid w:val="0016007D"/>
    <w:rsid w:val="001B59BA"/>
    <w:rsid w:val="001C3A80"/>
    <w:rsid w:val="001D5BE2"/>
    <w:rsid w:val="001E290D"/>
    <w:rsid w:val="001F10DF"/>
    <w:rsid w:val="00220BFA"/>
    <w:rsid w:val="00262908"/>
    <w:rsid w:val="002863E0"/>
    <w:rsid w:val="00294CC5"/>
    <w:rsid w:val="002C72F4"/>
    <w:rsid w:val="002C74C4"/>
    <w:rsid w:val="002D1F7F"/>
    <w:rsid w:val="002D5F2D"/>
    <w:rsid w:val="002E1691"/>
    <w:rsid w:val="002F1ED1"/>
    <w:rsid w:val="003328FC"/>
    <w:rsid w:val="00332E72"/>
    <w:rsid w:val="00362282"/>
    <w:rsid w:val="00364CBB"/>
    <w:rsid w:val="0037254A"/>
    <w:rsid w:val="003A1995"/>
    <w:rsid w:val="003A7645"/>
    <w:rsid w:val="003E0EF6"/>
    <w:rsid w:val="003F0A70"/>
    <w:rsid w:val="00425307"/>
    <w:rsid w:val="00431FCB"/>
    <w:rsid w:val="00474B4D"/>
    <w:rsid w:val="00495761"/>
    <w:rsid w:val="004B23D9"/>
    <w:rsid w:val="004F2D3C"/>
    <w:rsid w:val="00525383"/>
    <w:rsid w:val="00525EB6"/>
    <w:rsid w:val="00594EC2"/>
    <w:rsid w:val="005C0DCB"/>
    <w:rsid w:val="005C28DB"/>
    <w:rsid w:val="005F634C"/>
    <w:rsid w:val="00620C44"/>
    <w:rsid w:val="00634FC5"/>
    <w:rsid w:val="00670DCE"/>
    <w:rsid w:val="006A0480"/>
    <w:rsid w:val="006C1D26"/>
    <w:rsid w:val="006C4FF7"/>
    <w:rsid w:val="00704EE6"/>
    <w:rsid w:val="00737816"/>
    <w:rsid w:val="0074154A"/>
    <w:rsid w:val="00750AAF"/>
    <w:rsid w:val="00767033"/>
    <w:rsid w:val="007801BD"/>
    <w:rsid w:val="00781F0F"/>
    <w:rsid w:val="007A116C"/>
    <w:rsid w:val="007A4453"/>
    <w:rsid w:val="007B0140"/>
    <w:rsid w:val="007C7199"/>
    <w:rsid w:val="007D102E"/>
    <w:rsid w:val="007F1AED"/>
    <w:rsid w:val="008038AF"/>
    <w:rsid w:val="008220A1"/>
    <w:rsid w:val="00822A04"/>
    <w:rsid w:val="00830875"/>
    <w:rsid w:val="00831A51"/>
    <w:rsid w:val="00846BB8"/>
    <w:rsid w:val="008742EE"/>
    <w:rsid w:val="008837FB"/>
    <w:rsid w:val="00891CCA"/>
    <w:rsid w:val="008B55AF"/>
    <w:rsid w:val="009041D4"/>
    <w:rsid w:val="009401D8"/>
    <w:rsid w:val="009425DC"/>
    <w:rsid w:val="00947696"/>
    <w:rsid w:val="00953BAE"/>
    <w:rsid w:val="00975AD9"/>
    <w:rsid w:val="009968FD"/>
    <w:rsid w:val="009B25F5"/>
    <w:rsid w:val="009C3CAF"/>
    <w:rsid w:val="009D0404"/>
    <w:rsid w:val="009E3218"/>
    <w:rsid w:val="009E5B05"/>
    <w:rsid w:val="009E760B"/>
    <w:rsid w:val="009F3AD8"/>
    <w:rsid w:val="00A0589D"/>
    <w:rsid w:val="00A061E3"/>
    <w:rsid w:val="00A06F76"/>
    <w:rsid w:val="00A42AA8"/>
    <w:rsid w:val="00A91E6B"/>
    <w:rsid w:val="00AA35D5"/>
    <w:rsid w:val="00AB0F38"/>
    <w:rsid w:val="00AB4E40"/>
    <w:rsid w:val="00AD75E5"/>
    <w:rsid w:val="00AD7B6C"/>
    <w:rsid w:val="00B03F88"/>
    <w:rsid w:val="00B23EF0"/>
    <w:rsid w:val="00B2710F"/>
    <w:rsid w:val="00B37BEC"/>
    <w:rsid w:val="00B4665D"/>
    <w:rsid w:val="00BA2393"/>
    <w:rsid w:val="00BD3876"/>
    <w:rsid w:val="00C12493"/>
    <w:rsid w:val="00C243A7"/>
    <w:rsid w:val="00C43FC8"/>
    <w:rsid w:val="00C479D5"/>
    <w:rsid w:val="00C62DD2"/>
    <w:rsid w:val="00C66CEB"/>
    <w:rsid w:val="00C970CA"/>
    <w:rsid w:val="00CC5C8D"/>
    <w:rsid w:val="00CD2D09"/>
    <w:rsid w:val="00CD3C84"/>
    <w:rsid w:val="00CD76E2"/>
    <w:rsid w:val="00CE64C1"/>
    <w:rsid w:val="00CF02DD"/>
    <w:rsid w:val="00CF6167"/>
    <w:rsid w:val="00D04058"/>
    <w:rsid w:val="00D33A8D"/>
    <w:rsid w:val="00D33F77"/>
    <w:rsid w:val="00D434FD"/>
    <w:rsid w:val="00D669B8"/>
    <w:rsid w:val="00D71137"/>
    <w:rsid w:val="00DC6448"/>
    <w:rsid w:val="00E107FB"/>
    <w:rsid w:val="00E61E72"/>
    <w:rsid w:val="00E63C55"/>
    <w:rsid w:val="00E76F32"/>
    <w:rsid w:val="00EF2795"/>
    <w:rsid w:val="00F2504E"/>
    <w:rsid w:val="00F3709F"/>
    <w:rsid w:val="00F44873"/>
    <w:rsid w:val="00F71BB9"/>
    <w:rsid w:val="00F72556"/>
    <w:rsid w:val="00F9403C"/>
    <w:rsid w:val="00FC1D13"/>
    <w:rsid w:val="00FC2F6A"/>
    <w:rsid w:val="00FC5435"/>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2354F8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1">
    <w:name w:val="heading 1"/>
    <w:basedOn w:val="Standard"/>
    <w:next w:val="Standard"/>
    <w:link w:val="berschrift1Zeichen"/>
    <w:uiPriority w:val="9"/>
    <w:qFormat/>
    <w:rsid w:val="00831A51"/>
    <w:pPr>
      <w:keepNext/>
      <w:keepLines/>
      <w:spacing w:before="480" w:after="0"/>
      <w:outlineLvl w:val="0"/>
    </w:pPr>
    <w:rPr>
      <w:rFonts w:asciiTheme="majorHAnsi" w:eastAsiaTheme="majorEastAsia" w:hAnsiTheme="majorHAnsi" w:cstheme="majorBidi"/>
      <w:b/>
      <w:bCs/>
      <w:color w:val="365F91" w:themeColor="accent1" w:themeShade="BF"/>
      <w:sz w:val="28"/>
      <w:szCs w:val="28"/>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eichen"/>
    <w:uiPriority w:val="99"/>
    <w:unhideWhenUsed/>
    <w:rsid w:val="00831A51"/>
    <w:pPr>
      <w:tabs>
        <w:tab w:val="center" w:pos="4536"/>
        <w:tab w:val="right" w:pos="9072"/>
      </w:tabs>
      <w:spacing w:after="0" w:line="240" w:lineRule="auto"/>
    </w:pPr>
  </w:style>
  <w:style w:type="character" w:customStyle="1" w:styleId="KopfzeileZeichen">
    <w:name w:val="Kopfzeile Zeichen"/>
    <w:basedOn w:val="Absatzstandardschriftart"/>
    <w:link w:val="Kopfzeile"/>
    <w:uiPriority w:val="99"/>
    <w:rsid w:val="00831A51"/>
  </w:style>
  <w:style w:type="paragraph" w:styleId="Fuzeile">
    <w:name w:val="footer"/>
    <w:basedOn w:val="Standard"/>
    <w:link w:val="FuzeileZeichen"/>
    <w:uiPriority w:val="99"/>
    <w:unhideWhenUsed/>
    <w:rsid w:val="00831A51"/>
    <w:pPr>
      <w:tabs>
        <w:tab w:val="center" w:pos="4536"/>
        <w:tab w:val="right" w:pos="9072"/>
      </w:tabs>
      <w:spacing w:after="0" w:line="240" w:lineRule="auto"/>
    </w:pPr>
  </w:style>
  <w:style w:type="character" w:customStyle="1" w:styleId="FuzeileZeichen">
    <w:name w:val="Fußzeile Zeichen"/>
    <w:basedOn w:val="Absatzstandardschriftart"/>
    <w:link w:val="Fuzeile"/>
    <w:uiPriority w:val="99"/>
    <w:rsid w:val="00831A51"/>
  </w:style>
  <w:style w:type="character" w:customStyle="1" w:styleId="berschrift1Zeichen">
    <w:name w:val="Überschrift 1 Zeichen"/>
    <w:basedOn w:val="Absatzstandardschriftart"/>
    <w:link w:val="berschrift1"/>
    <w:uiPriority w:val="9"/>
    <w:rsid w:val="00831A51"/>
    <w:rPr>
      <w:rFonts w:asciiTheme="majorHAnsi" w:eastAsiaTheme="majorEastAsia" w:hAnsiTheme="majorHAnsi" w:cstheme="majorBidi"/>
      <w:b/>
      <w:bCs/>
      <w:color w:val="365F91" w:themeColor="accent1" w:themeShade="BF"/>
      <w:sz w:val="28"/>
      <w:szCs w:val="28"/>
      <w:lang w:eastAsia="de-DE"/>
    </w:rPr>
  </w:style>
  <w:style w:type="paragraph" w:styleId="Sprechblasentext">
    <w:name w:val="Balloon Text"/>
    <w:basedOn w:val="Standard"/>
    <w:link w:val="SprechblasentextZeichen"/>
    <w:uiPriority w:val="99"/>
    <w:semiHidden/>
    <w:unhideWhenUsed/>
    <w:rsid w:val="00831A51"/>
    <w:pPr>
      <w:spacing w:after="0" w:line="240" w:lineRule="auto"/>
    </w:pPr>
    <w:rPr>
      <w:rFonts w:ascii="Tahoma" w:hAnsi="Tahoma" w:cs="Tahoma"/>
      <w:sz w:val="16"/>
      <w:szCs w:val="16"/>
    </w:rPr>
  </w:style>
  <w:style w:type="character" w:customStyle="1" w:styleId="SprechblasentextZeichen">
    <w:name w:val="Sprechblasentext Zeichen"/>
    <w:basedOn w:val="Absatzstandardschriftart"/>
    <w:link w:val="Sprechblasentext"/>
    <w:uiPriority w:val="99"/>
    <w:semiHidden/>
    <w:rsid w:val="00831A51"/>
    <w:rPr>
      <w:rFonts w:ascii="Tahoma" w:hAnsi="Tahoma" w:cs="Tahoma"/>
      <w:sz w:val="16"/>
      <w:szCs w:val="16"/>
    </w:rPr>
  </w:style>
  <w:style w:type="paragraph" w:styleId="KeinLeerraum">
    <w:name w:val="No Spacing"/>
    <w:link w:val="KeinLeerraumZeichen"/>
    <w:qFormat/>
    <w:rsid w:val="00831A51"/>
    <w:pPr>
      <w:spacing w:after="0" w:line="240" w:lineRule="auto"/>
    </w:pPr>
  </w:style>
  <w:style w:type="table" w:styleId="Tabellenraster">
    <w:name w:val="Table Grid"/>
    <w:basedOn w:val="NormaleTabelle"/>
    <w:uiPriority w:val="59"/>
    <w:rsid w:val="00B4665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KeinLeerraumZeichen">
    <w:name w:val="Kein Leerraum Zeichen"/>
    <w:basedOn w:val="Absatzstandardschriftart"/>
    <w:link w:val="KeinLeerraum"/>
    <w:rsid w:val="00670DCE"/>
  </w:style>
  <w:style w:type="table" w:styleId="HelleSchattierung-Akzent1">
    <w:name w:val="Light Shading Accent 1"/>
    <w:basedOn w:val="NormaleTabelle"/>
    <w:uiPriority w:val="60"/>
    <w:rsid w:val="00670DCE"/>
    <w:pPr>
      <w:spacing w:after="0" w:line="240" w:lineRule="auto"/>
    </w:pPr>
    <w:rPr>
      <w:rFonts w:eastAsiaTheme="minorEastAsia"/>
      <w:color w:val="365F91" w:themeColor="accent1" w:themeShade="BF"/>
      <w:lang w:eastAsia="de-DE"/>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StandardWeb">
    <w:name w:val="Normal (Web)"/>
    <w:basedOn w:val="Standard"/>
    <w:uiPriority w:val="99"/>
    <w:unhideWhenUsed/>
    <w:rsid w:val="00C66CEB"/>
    <w:pPr>
      <w:spacing w:before="100" w:beforeAutospacing="1" w:after="100" w:afterAutospacing="1" w:line="240" w:lineRule="auto"/>
    </w:pPr>
    <w:rPr>
      <w:rFonts w:ascii="Times" w:hAnsi="Times" w:cs="Times New Roman"/>
      <w:sz w:val="20"/>
      <w:szCs w:val="20"/>
      <w:lang w:eastAsia="de-DE"/>
    </w:rPr>
  </w:style>
  <w:style w:type="character" w:styleId="Link">
    <w:name w:val="Hyperlink"/>
    <w:basedOn w:val="Absatzstandardschriftart"/>
    <w:uiPriority w:val="99"/>
    <w:semiHidden/>
    <w:unhideWhenUsed/>
    <w:rsid w:val="007A116C"/>
    <w:rPr>
      <w:color w:val="0000FF"/>
      <w:u w:val="single"/>
    </w:rPr>
  </w:style>
  <w:style w:type="character" w:styleId="GesichteterLink">
    <w:name w:val="FollowedHyperlink"/>
    <w:basedOn w:val="Absatzstandardschriftart"/>
    <w:uiPriority w:val="99"/>
    <w:semiHidden/>
    <w:unhideWhenUsed/>
    <w:rsid w:val="00737816"/>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1">
    <w:name w:val="heading 1"/>
    <w:basedOn w:val="Standard"/>
    <w:next w:val="Standard"/>
    <w:link w:val="berschrift1Zeichen"/>
    <w:uiPriority w:val="9"/>
    <w:qFormat/>
    <w:rsid w:val="00831A51"/>
    <w:pPr>
      <w:keepNext/>
      <w:keepLines/>
      <w:spacing w:before="480" w:after="0"/>
      <w:outlineLvl w:val="0"/>
    </w:pPr>
    <w:rPr>
      <w:rFonts w:asciiTheme="majorHAnsi" w:eastAsiaTheme="majorEastAsia" w:hAnsiTheme="majorHAnsi" w:cstheme="majorBidi"/>
      <w:b/>
      <w:bCs/>
      <w:color w:val="365F91" w:themeColor="accent1" w:themeShade="BF"/>
      <w:sz w:val="28"/>
      <w:szCs w:val="28"/>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eichen"/>
    <w:uiPriority w:val="99"/>
    <w:unhideWhenUsed/>
    <w:rsid w:val="00831A51"/>
    <w:pPr>
      <w:tabs>
        <w:tab w:val="center" w:pos="4536"/>
        <w:tab w:val="right" w:pos="9072"/>
      </w:tabs>
      <w:spacing w:after="0" w:line="240" w:lineRule="auto"/>
    </w:pPr>
  </w:style>
  <w:style w:type="character" w:customStyle="1" w:styleId="KopfzeileZeichen">
    <w:name w:val="Kopfzeile Zeichen"/>
    <w:basedOn w:val="Absatzstandardschriftart"/>
    <w:link w:val="Kopfzeile"/>
    <w:uiPriority w:val="99"/>
    <w:rsid w:val="00831A51"/>
  </w:style>
  <w:style w:type="paragraph" w:styleId="Fuzeile">
    <w:name w:val="footer"/>
    <w:basedOn w:val="Standard"/>
    <w:link w:val="FuzeileZeichen"/>
    <w:uiPriority w:val="99"/>
    <w:unhideWhenUsed/>
    <w:rsid w:val="00831A51"/>
    <w:pPr>
      <w:tabs>
        <w:tab w:val="center" w:pos="4536"/>
        <w:tab w:val="right" w:pos="9072"/>
      </w:tabs>
      <w:spacing w:after="0" w:line="240" w:lineRule="auto"/>
    </w:pPr>
  </w:style>
  <w:style w:type="character" w:customStyle="1" w:styleId="FuzeileZeichen">
    <w:name w:val="Fußzeile Zeichen"/>
    <w:basedOn w:val="Absatzstandardschriftart"/>
    <w:link w:val="Fuzeile"/>
    <w:uiPriority w:val="99"/>
    <w:rsid w:val="00831A51"/>
  </w:style>
  <w:style w:type="character" w:customStyle="1" w:styleId="berschrift1Zeichen">
    <w:name w:val="Überschrift 1 Zeichen"/>
    <w:basedOn w:val="Absatzstandardschriftart"/>
    <w:link w:val="berschrift1"/>
    <w:uiPriority w:val="9"/>
    <w:rsid w:val="00831A51"/>
    <w:rPr>
      <w:rFonts w:asciiTheme="majorHAnsi" w:eastAsiaTheme="majorEastAsia" w:hAnsiTheme="majorHAnsi" w:cstheme="majorBidi"/>
      <w:b/>
      <w:bCs/>
      <w:color w:val="365F91" w:themeColor="accent1" w:themeShade="BF"/>
      <w:sz w:val="28"/>
      <w:szCs w:val="28"/>
      <w:lang w:eastAsia="de-DE"/>
    </w:rPr>
  </w:style>
  <w:style w:type="paragraph" w:styleId="Sprechblasentext">
    <w:name w:val="Balloon Text"/>
    <w:basedOn w:val="Standard"/>
    <w:link w:val="SprechblasentextZeichen"/>
    <w:uiPriority w:val="99"/>
    <w:semiHidden/>
    <w:unhideWhenUsed/>
    <w:rsid w:val="00831A51"/>
    <w:pPr>
      <w:spacing w:after="0" w:line="240" w:lineRule="auto"/>
    </w:pPr>
    <w:rPr>
      <w:rFonts w:ascii="Tahoma" w:hAnsi="Tahoma" w:cs="Tahoma"/>
      <w:sz w:val="16"/>
      <w:szCs w:val="16"/>
    </w:rPr>
  </w:style>
  <w:style w:type="character" w:customStyle="1" w:styleId="SprechblasentextZeichen">
    <w:name w:val="Sprechblasentext Zeichen"/>
    <w:basedOn w:val="Absatzstandardschriftart"/>
    <w:link w:val="Sprechblasentext"/>
    <w:uiPriority w:val="99"/>
    <w:semiHidden/>
    <w:rsid w:val="00831A51"/>
    <w:rPr>
      <w:rFonts w:ascii="Tahoma" w:hAnsi="Tahoma" w:cs="Tahoma"/>
      <w:sz w:val="16"/>
      <w:szCs w:val="16"/>
    </w:rPr>
  </w:style>
  <w:style w:type="paragraph" w:styleId="KeinLeerraum">
    <w:name w:val="No Spacing"/>
    <w:link w:val="KeinLeerraumZeichen"/>
    <w:qFormat/>
    <w:rsid w:val="00831A51"/>
    <w:pPr>
      <w:spacing w:after="0" w:line="240" w:lineRule="auto"/>
    </w:pPr>
  </w:style>
  <w:style w:type="table" w:styleId="Tabellenraster">
    <w:name w:val="Table Grid"/>
    <w:basedOn w:val="NormaleTabelle"/>
    <w:uiPriority w:val="59"/>
    <w:rsid w:val="00B4665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KeinLeerraumZeichen">
    <w:name w:val="Kein Leerraum Zeichen"/>
    <w:basedOn w:val="Absatzstandardschriftart"/>
    <w:link w:val="KeinLeerraum"/>
    <w:rsid w:val="00670DCE"/>
  </w:style>
  <w:style w:type="table" w:styleId="HelleSchattierung-Akzent1">
    <w:name w:val="Light Shading Accent 1"/>
    <w:basedOn w:val="NormaleTabelle"/>
    <w:uiPriority w:val="60"/>
    <w:rsid w:val="00670DCE"/>
    <w:pPr>
      <w:spacing w:after="0" w:line="240" w:lineRule="auto"/>
    </w:pPr>
    <w:rPr>
      <w:rFonts w:eastAsiaTheme="minorEastAsia"/>
      <w:color w:val="365F91" w:themeColor="accent1" w:themeShade="BF"/>
      <w:lang w:eastAsia="de-DE"/>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StandardWeb">
    <w:name w:val="Normal (Web)"/>
    <w:basedOn w:val="Standard"/>
    <w:uiPriority w:val="99"/>
    <w:unhideWhenUsed/>
    <w:rsid w:val="00C66CEB"/>
    <w:pPr>
      <w:spacing w:before="100" w:beforeAutospacing="1" w:after="100" w:afterAutospacing="1" w:line="240" w:lineRule="auto"/>
    </w:pPr>
    <w:rPr>
      <w:rFonts w:ascii="Times" w:hAnsi="Times" w:cs="Times New Roman"/>
      <w:sz w:val="20"/>
      <w:szCs w:val="20"/>
      <w:lang w:eastAsia="de-DE"/>
    </w:rPr>
  </w:style>
  <w:style w:type="character" w:styleId="Link">
    <w:name w:val="Hyperlink"/>
    <w:basedOn w:val="Absatzstandardschriftart"/>
    <w:uiPriority w:val="99"/>
    <w:semiHidden/>
    <w:unhideWhenUsed/>
    <w:rsid w:val="007A116C"/>
    <w:rPr>
      <w:color w:val="0000FF"/>
      <w:u w:val="single"/>
    </w:rPr>
  </w:style>
  <w:style w:type="character" w:styleId="GesichteterLink">
    <w:name w:val="FollowedHyperlink"/>
    <w:basedOn w:val="Absatzstandardschriftart"/>
    <w:uiPriority w:val="99"/>
    <w:semiHidden/>
    <w:unhideWhenUsed/>
    <w:rsid w:val="0073781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62091">
      <w:bodyDiv w:val="1"/>
      <w:marLeft w:val="0"/>
      <w:marRight w:val="0"/>
      <w:marTop w:val="0"/>
      <w:marBottom w:val="0"/>
      <w:divBdr>
        <w:top w:val="none" w:sz="0" w:space="0" w:color="auto"/>
        <w:left w:val="none" w:sz="0" w:space="0" w:color="auto"/>
        <w:bottom w:val="none" w:sz="0" w:space="0" w:color="auto"/>
        <w:right w:val="none" w:sz="0" w:space="0" w:color="auto"/>
      </w:divBdr>
    </w:div>
    <w:div w:id="569736327">
      <w:bodyDiv w:val="1"/>
      <w:marLeft w:val="0"/>
      <w:marRight w:val="0"/>
      <w:marTop w:val="0"/>
      <w:marBottom w:val="0"/>
      <w:divBdr>
        <w:top w:val="none" w:sz="0" w:space="0" w:color="auto"/>
        <w:left w:val="none" w:sz="0" w:space="0" w:color="auto"/>
        <w:bottom w:val="none" w:sz="0" w:space="0" w:color="auto"/>
        <w:right w:val="none" w:sz="0" w:space="0" w:color="auto"/>
      </w:divBdr>
    </w:div>
    <w:div w:id="1043873140">
      <w:bodyDiv w:val="1"/>
      <w:marLeft w:val="0"/>
      <w:marRight w:val="0"/>
      <w:marTop w:val="0"/>
      <w:marBottom w:val="0"/>
      <w:divBdr>
        <w:top w:val="none" w:sz="0" w:space="0" w:color="auto"/>
        <w:left w:val="none" w:sz="0" w:space="0" w:color="auto"/>
        <w:bottom w:val="none" w:sz="0" w:space="0" w:color="auto"/>
        <w:right w:val="none" w:sz="0" w:space="0" w:color="auto"/>
      </w:divBdr>
    </w:div>
    <w:div w:id="1365866559">
      <w:bodyDiv w:val="1"/>
      <w:marLeft w:val="0"/>
      <w:marRight w:val="0"/>
      <w:marTop w:val="0"/>
      <w:marBottom w:val="0"/>
      <w:divBdr>
        <w:top w:val="none" w:sz="0" w:space="0" w:color="auto"/>
        <w:left w:val="none" w:sz="0" w:space="0" w:color="auto"/>
        <w:bottom w:val="none" w:sz="0" w:space="0" w:color="auto"/>
        <w:right w:val="none" w:sz="0" w:space="0" w:color="auto"/>
      </w:divBdr>
    </w:div>
    <w:div w:id="1518230093">
      <w:bodyDiv w:val="1"/>
      <w:marLeft w:val="0"/>
      <w:marRight w:val="0"/>
      <w:marTop w:val="0"/>
      <w:marBottom w:val="0"/>
      <w:divBdr>
        <w:top w:val="none" w:sz="0" w:space="0" w:color="auto"/>
        <w:left w:val="none" w:sz="0" w:space="0" w:color="auto"/>
        <w:bottom w:val="none" w:sz="0" w:space="0" w:color="auto"/>
        <w:right w:val="none" w:sz="0" w:space="0" w:color="auto"/>
      </w:divBdr>
    </w:div>
    <w:div w:id="1829666422">
      <w:bodyDiv w:val="1"/>
      <w:marLeft w:val="0"/>
      <w:marRight w:val="0"/>
      <w:marTop w:val="0"/>
      <w:marBottom w:val="0"/>
      <w:divBdr>
        <w:top w:val="none" w:sz="0" w:space="0" w:color="auto"/>
        <w:left w:val="none" w:sz="0" w:space="0" w:color="auto"/>
        <w:bottom w:val="none" w:sz="0" w:space="0" w:color="auto"/>
        <w:right w:val="none" w:sz="0" w:space="0" w:color="auto"/>
      </w:divBdr>
    </w:div>
    <w:div w:id="2110854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header" Target="header3.xml"/><Relationship Id="rId14" Type="http://schemas.openxmlformats.org/officeDocument/2006/relationships/footer" Target="footer3.xml"/><Relationship Id="rId15" Type="http://schemas.openxmlformats.org/officeDocument/2006/relationships/fontTable" Target="fontTable.xml"/><Relationship Id="rId16" Type="http://schemas.openxmlformats.org/officeDocument/2006/relationships/glossaryDocument" Target="glossary/document.xml"/><Relationship Id="rId1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http://www.spiegel.de/schulspiegel/wissen/schul-erkenntnisse-besser-lernen-ohne-hausaufgaben-a-532588.html"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1" Type="http://schemas.openxmlformats.org/officeDocument/2006/relationships/styles" Target="styles.xml"/><Relationship Id="rId2" Type="http://schemas.microsoft.com/office/2007/relationships/stylesWithEffects" Target="stylesWithEffect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C3A2F05ABA654C48AA73EA682AF7A268"/>
        <w:category>
          <w:name w:val="Allgemein"/>
          <w:gallery w:val="placeholder"/>
        </w:category>
        <w:types>
          <w:type w:val="bbPlcHdr"/>
        </w:types>
        <w:behaviors>
          <w:behavior w:val="content"/>
        </w:behaviors>
        <w:guid w:val="{B461DCF4-04B5-6D44-88CD-C3E18B1C91BD}"/>
      </w:docPartPr>
      <w:docPartBody>
        <w:p w:rsidR="00D2246C" w:rsidRDefault="00D2246C" w:rsidP="00D2246C">
          <w:pPr>
            <w:pStyle w:val="C3A2F05ABA654C48AA73EA682AF7A268"/>
          </w:pPr>
          <w:r>
            <w:t>[Geben Sie Text ein]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20005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E00002FF" w:usb1="6AC7FDFB" w:usb2="00000012" w:usb3="00000000" w:csb0="0002009F" w:csb1="00000000"/>
  </w:font>
  <w:font w:name="Tahoma">
    <w:panose1 w:val="020B0604030504040204"/>
    <w:charset w:val="00"/>
    <w:family w:val="auto"/>
    <w:pitch w:val="variable"/>
    <w:sig w:usb0="E1002AFF" w:usb1="C000605B" w:usb2="00000029" w:usb3="00000000" w:csb0="000101FF" w:csb1="00000000"/>
  </w:font>
  <w:font w:name="ＭＳ 明朝">
    <w:charset w:val="4E"/>
    <w:family w:val="auto"/>
    <w:pitch w:val="variable"/>
    <w:sig w:usb0="E00002FF" w:usb1="6AC7FDFB" w:usb2="00000012" w:usb3="00000000" w:csb0="0002009F" w:csb1="00000000"/>
  </w:font>
  <w:font w:name="Times">
    <w:altName w:val="Times Roman"/>
    <w:panose1 w:val="02000500000000000000"/>
    <w:charset w:val="4D"/>
    <w:family w:val="roman"/>
    <w:notTrueType/>
    <w:pitch w:val="variable"/>
    <w:sig w:usb0="00000003" w:usb1="00000000" w:usb2="00000000" w:usb3="00000000" w:csb0="00000001" w:csb1="00000000"/>
  </w:font>
  <w:font w:name="Verdana">
    <w:panose1 w:val="020B0604030504040204"/>
    <w:charset w:val="00"/>
    <w:family w:val="auto"/>
    <w:pitch w:val="variable"/>
    <w:sig w:usb0="A10006FF" w:usb1="4000205B" w:usb2="00000010" w:usb3="00000000" w:csb0="0000019F" w:csb1="00000000"/>
  </w:font>
  <w:font w:name="Arial">
    <w:panose1 w:val="020B0604020202020204"/>
    <w:charset w:val="00"/>
    <w:family w:val="auto"/>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246C"/>
    <w:rsid w:val="005A5CDD"/>
    <w:rsid w:val="00622B41"/>
    <w:rsid w:val="00AD4BED"/>
    <w:rsid w:val="00C160AD"/>
    <w:rsid w:val="00D2246C"/>
    <w:rsid w:val="00E0170B"/>
    <w:rsid w:val="00F57389"/>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de-DE"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C3A2F05ABA654C48AA73EA682AF7A268">
    <w:name w:val="C3A2F05ABA654C48AA73EA682AF7A268"/>
    <w:rsid w:val="00D2246C"/>
  </w:style>
  <w:style w:type="paragraph" w:customStyle="1" w:styleId="57F5C1272FF6BA4081C33EC7F978BE53">
    <w:name w:val="57F5C1272FF6BA4081C33EC7F978BE53"/>
    <w:rsid w:val="00D2246C"/>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de-DE"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C3A2F05ABA654C48AA73EA682AF7A268">
    <w:name w:val="C3A2F05ABA654C48AA73EA682AF7A268"/>
    <w:rsid w:val="00D2246C"/>
  </w:style>
  <w:style w:type="paragraph" w:customStyle="1" w:styleId="57F5C1272FF6BA4081C33EC7F978BE53">
    <w:name w:val="57F5C1272FF6BA4081C33EC7F978BE53"/>
    <w:rsid w:val="00D2246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28EE45-488B-3046-BBAE-F2E01EF775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1094</Words>
  <Characters>5362</Characters>
  <Application>Microsoft Macintosh Word</Application>
  <DocSecurity>0</DocSecurity>
  <Lines>315</Lines>
  <Paragraphs>239</Paragraphs>
  <ScaleCrop>false</ScaleCrop>
  <HeadingPairs>
    <vt:vector size="2" baseType="variant">
      <vt:variant>
        <vt:lpstr>Titel</vt:lpstr>
      </vt:variant>
      <vt:variant>
        <vt:i4>1</vt:i4>
      </vt:variant>
    </vt:vector>
  </HeadingPairs>
  <TitlesOfParts>
    <vt:vector size="1" baseType="lpstr">
      <vt:lpstr>SBA Dresden</vt:lpstr>
    </vt:vector>
  </TitlesOfParts>
  <Manager/>
  <Company/>
  <LinksUpToDate>false</LinksUpToDate>
  <CharactersWithSpaces>6217</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SBA Dresden</dc:title>
  <dc:subject>FD Mathematik</dc:subject>
  <dc:creator>J. Köcher</dc:creator>
  <cp:keywords/>
  <dc:description>AB Zusammenfassung Hausaufgaben</dc:description>
  <cp:lastModifiedBy>Jens Köcher</cp:lastModifiedBy>
  <cp:revision>2</cp:revision>
  <cp:lastPrinted>2016-09-20T05:25:00Z</cp:lastPrinted>
  <dcterms:created xsi:type="dcterms:W3CDTF">2019-05-04T10:47:00Z</dcterms:created>
  <dcterms:modified xsi:type="dcterms:W3CDTF">2019-05-04T10:47:00Z</dcterms:modified>
  <cp:category/>
</cp:coreProperties>
</file>